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6C49D9">
        <w:rPr>
          <w:rFonts w:cs="Times New Roman"/>
          <w:b/>
          <w:szCs w:val="24"/>
        </w:rPr>
        <w:t>04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6C49D9">
        <w:rPr>
          <w:rFonts w:cs="Times New Roman"/>
          <w:b/>
          <w:szCs w:val="24"/>
        </w:rPr>
        <w:t>апреля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6C49D9">
        <w:rPr>
          <w:rFonts w:cs="Times New Roman"/>
          <w:b/>
          <w:bCs/>
          <w:iCs/>
          <w:szCs w:val="24"/>
        </w:rPr>
        <w:t>1176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833224" w:rsidRPr="00DD5FC7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Pr="004773C6">
        <w:t xml:space="preserve">Администрация Златоустовского городского округа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191D3D" w:rsidRDefault="00191D3D" w:rsidP="002D5D45">
      <w:pPr>
        <w:jc w:val="both"/>
        <w:rPr>
          <w:rFonts w:cs="Times New Roman"/>
          <w:szCs w:val="28"/>
        </w:rPr>
      </w:pPr>
      <w:r>
        <w:rPr>
          <w:rFonts w:cs="Times New Roman"/>
          <w:szCs w:val="24"/>
        </w:rPr>
        <w:t>Муниципальное имущество, выставленное на продажу</w:t>
      </w:r>
      <w:r w:rsidR="00A21235">
        <w:rPr>
          <w:rFonts w:cs="Times New Roman"/>
          <w:szCs w:val="24"/>
        </w:rPr>
        <w:t xml:space="preserve"> – объекты культурного наследия.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3C08B4" w:rsidRDefault="003C08B4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 xml:space="preserve">По имуществу, указанному в Лоте № </w:t>
      </w:r>
      <w:r>
        <w:rPr>
          <w:rFonts w:cs="Times New Roman"/>
          <w:b/>
          <w:bCs/>
          <w:szCs w:val="24"/>
        </w:rPr>
        <w:t>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</w:t>
      </w:r>
      <w:r w:rsidR="00FF6E60">
        <w:rPr>
          <w:rFonts w:cs="Times New Roman"/>
          <w:b/>
          <w:bCs/>
          <w:szCs w:val="24"/>
        </w:rPr>
        <w:t xml:space="preserve"> </w:t>
      </w:r>
      <w:r w:rsidRPr="00E33BB1">
        <w:rPr>
          <w:rFonts w:cs="Times New Roman"/>
          <w:bCs/>
          <w:szCs w:val="24"/>
        </w:rPr>
        <w:t>(приложение 1).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FF6E60">
        <w:t xml:space="preserve">ранее были проведены торги в электронной форме - </w:t>
      </w:r>
      <w:r w:rsidR="00FF6E60" w:rsidRPr="00AE6579">
        <w:t>был</w:t>
      </w:r>
      <w:r w:rsidR="00FF6E60">
        <w:t>и</w:t>
      </w:r>
      <w:r w:rsidR="00FF6E60" w:rsidRPr="00AE6579">
        <w:t xml:space="preserve"> признан</w:t>
      </w:r>
      <w:r w:rsidR="00FF6E60">
        <w:t>ы</w:t>
      </w:r>
      <w:r w:rsidR="00FF6E60" w:rsidRPr="00AE6579">
        <w:t xml:space="preserve"> несостоявшим</w:t>
      </w:r>
      <w:r w:rsidR="00FF6E60">
        <w:t>и</w:t>
      </w:r>
      <w:r w:rsidR="00FF6E60" w:rsidRPr="00AE6579">
        <w:t>ся</w:t>
      </w:r>
      <w:r w:rsidR="00FF6E60"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4B30C1" w:rsidRDefault="003E2241" w:rsidP="002D5D45">
      <w:pPr>
        <w:jc w:val="both"/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="004B30C1">
        <w:t xml:space="preserve">ООО </w:t>
      </w:r>
      <w:r w:rsidR="004B30C1" w:rsidRPr="004B30C1">
        <w:t xml:space="preserve">«ПРАЙМ КОНСАЛТИНГ» №3117/09 от 31.01.2025г., </w:t>
      </w:r>
      <w:r w:rsidR="004B30C1">
        <w:t>ООО</w:t>
      </w:r>
      <w:r w:rsidR="004B30C1" w:rsidRPr="004B30C1">
        <w:t xml:space="preserve"> «Центр независимой оценки «ПЕРСПЕКТИВА» №29-02/25 от 11.03.2025г.</w:t>
      </w:r>
      <w:r w:rsidR="004B30C1">
        <w:t xml:space="preserve">, </w:t>
      </w:r>
      <w:r w:rsidR="004B30C1">
        <w:rPr>
          <w:bCs/>
        </w:rPr>
        <w:t xml:space="preserve">об определении рыночной стоимости земельных участков: </w:t>
      </w:r>
      <w:r w:rsidR="004B30C1">
        <w:t>ООО</w:t>
      </w:r>
      <w:r w:rsidR="004B30C1" w:rsidRPr="004B30C1">
        <w:t xml:space="preserve"> «Центр независимой оценки «ПЕРСПЕКТИВА» № 29-01/25 от 11.03.2025г.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4B30C1">
        <w:t>1</w:t>
      </w:r>
      <w:r w:rsidR="007956AF">
        <w:t>6</w:t>
      </w:r>
      <w:r w:rsidRPr="00630A18">
        <w:t>.</w:t>
      </w:r>
      <w:r w:rsidR="004B30C1">
        <w:t>04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4B30C1">
        <w:t>23</w:t>
      </w:r>
      <w:r w:rsidRPr="00630A18">
        <w:t>.</w:t>
      </w:r>
      <w:r w:rsidR="00D815F4">
        <w:t>05</w:t>
      </w:r>
      <w:r w:rsidRPr="00630A18">
        <w:t>.202</w:t>
      </w:r>
      <w:r w:rsidR="00D815F4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4B30C1">
        <w:t>23</w:t>
      </w:r>
      <w:r w:rsidRPr="00630A18">
        <w:rPr>
          <w:bCs w:val="0"/>
        </w:rPr>
        <w:t>.</w:t>
      </w:r>
      <w:r w:rsidR="00D815F4">
        <w:rPr>
          <w:bCs w:val="0"/>
        </w:rPr>
        <w:t>05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4B30C1">
        <w:rPr>
          <w:szCs w:val="28"/>
        </w:rPr>
        <w:t>28</w:t>
      </w:r>
      <w:r w:rsidRPr="00630A18">
        <w:rPr>
          <w:szCs w:val="28"/>
        </w:rPr>
        <w:t>.</w:t>
      </w:r>
      <w:r w:rsidR="00D815F4">
        <w:rPr>
          <w:szCs w:val="28"/>
        </w:rPr>
        <w:t>05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4B30C1">
        <w:t>30</w:t>
      </w:r>
      <w:r w:rsidRPr="00630A18">
        <w:t>.</w:t>
      </w:r>
      <w:r w:rsidR="00D815F4">
        <w:t>05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 xml:space="preserve">Дата, время, график проведения осмотра имущества - осуществляется каждый рабочий вторник и четверг с 15.00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Главная&gt;Органы местного самоуправления&gt;Комитет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>Финансовое управление ЗГО (</w:t>
      </w:r>
      <w:r w:rsidR="00332757">
        <w:rPr>
          <w:bCs/>
        </w:rPr>
        <w:t xml:space="preserve">ОМС </w:t>
      </w:r>
      <w:r w:rsidRPr="00CF27C1">
        <w:rPr>
          <w:bCs/>
        </w:rPr>
        <w:t xml:space="preserve">«КУИ ЗГО»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http://www.zlat-go.ru/Главная&gt;Органы местного самоуправления&gt;Комитет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02203E" w:rsidRDefault="0002203E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0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lastRenderedPageBreak/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</w:t>
      </w:r>
      <w:r w:rsidRPr="000B6B80">
        <w:rPr>
          <w:rFonts w:eastAsia="Calibri" w:cs="Times New Roman"/>
          <w:szCs w:val="24"/>
          <w:lang w:eastAsia="en-US"/>
        </w:rPr>
        <w:lastRenderedPageBreak/>
        <w:t>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0B6B80" w:rsidRDefault="0012226D" w:rsidP="0012226D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12226D" w:rsidRPr="000B6B80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12226D" w:rsidRPr="00503723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484AD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365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335"/>
        <w:gridCol w:w="1477"/>
        <w:gridCol w:w="1134"/>
        <w:gridCol w:w="1559"/>
        <w:gridCol w:w="6178"/>
      </w:tblGrid>
      <w:tr w:rsidR="00395BCD" w:rsidRPr="00D72BDC" w:rsidTr="006C4025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6C4025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6178" w:type="dxa"/>
            <w:vAlign w:val="center"/>
          </w:tcPr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120C9F" w:rsidRPr="00D72BDC" w:rsidTr="006C4025">
        <w:trPr>
          <w:cantSplit/>
          <w:trHeight w:val="172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120C9F" w:rsidRPr="00D72BDC" w:rsidRDefault="00120C9F" w:rsidP="00395BCD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9F" w:rsidRPr="00237E0B" w:rsidRDefault="00120C9F" w:rsidP="00120C9F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120C9F" w:rsidRPr="00237E0B" w:rsidRDefault="00120C9F" w:rsidP="00120C9F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20C9F" w:rsidRPr="004B30C1" w:rsidRDefault="004B30C1" w:rsidP="00120C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4B30C1">
              <w:rPr>
                <w:sz w:val="20"/>
                <w:szCs w:val="20"/>
              </w:rPr>
              <w:t>ом жилой, двухэтажный, каменно-деревянный, назначение: нежилое, общая площадь: 340,2 кв</w:t>
            </w:r>
            <w:proofErr w:type="gramStart"/>
            <w:r w:rsidRPr="004B30C1">
              <w:rPr>
                <w:sz w:val="20"/>
                <w:szCs w:val="20"/>
              </w:rPr>
              <w:t>.м</w:t>
            </w:r>
            <w:proofErr w:type="gramEnd"/>
            <w:r w:rsidRPr="004B30C1">
              <w:rPr>
                <w:sz w:val="20"/>
                <w:szCs w:val="20"/>
              </w:rPr>
              <w:t>етров, кадастровый номер: 74:25:0302112:763, расположенное по адресу: Российская Федерация, Челябинская область, городской округ Златоустовский, город Златоуст, улица им. В.И.Ленина, дом 23</w:t>
            </w:r>
            <w:r w:rsidR="00120C9F" w:rsidRPr="004B30C1">
              <w:rPr>
                <w:sz w:val="20"/>
                <w:szCs w:val="20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9F" w:rsidRPr="006C4025" w:rsidRDefault="004C6C69" w:rsidP="004C6C6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  <w:r w:rsidR="00120C9F" w:rsidRPr="006C402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="00120C9F" w:rsidRPr="006C4025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C9F" w:rsidRPr="006C4025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060785"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350</w:t>
            </w:r>
            <w:r w:rsidR="00060785"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C9F" w:rsidRPr="006C4025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060785" w:rsidRPr="006C402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700</w:t>
            </w:r>
            <w:r w:rsidR="00060785" w:rsidRPr="006C402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060785" w:rsidRPr="006C402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A4" w:rsidRPr="00237E0B" w:rsidRDefault="003E1CE4" w:rsidP="00E56CA4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Нежилое здание</w:t>
            </w:r>
            <w:r w:rsidR="00E56CA4" w:rsidRPr="00237E0B">
              <w:rPr>
                <w:bCs/>
                <w:sz w:val="20"/>
                <w:szCs w:val="20"/>
              </w:rPr>
              <w:t xml:space="preserve">. Количество этажей – </w:t>
            </w:r>
            <w:r w:rsidR="00E56CA4">
              <w:rPr>
                <w:bCs/>
                <w:sz w:val="20"/>
                <w:szCs w:val="20"/>
              </w:rPr>
              <w:t xml:space="preserve">2, в том числе подземных </w:t>
            </w:r>
            <w:r w:rsidR="00970E48">
              <w:rPr>
                <w:bCs/>
                <w:sz w:val="20"/>
                <w:szCs w:val="20"/>
              </w:rPr>
              <w:t>0</w:t>
            </w:r>
            <w:r w:rsidR="00E56CA4" w:rsidRPr="00237E0B">
              <w:rPr>
                <w:bCs/>
                <w:sz w:val="20"/>
                <w:szCs w:val="20"/>
              </w:rPr>
              <w:t xml:space="preserve">. Материал наружных стен: </w:t>
            </w:r>
            <w:r w:rsidR="00970E48" w:rsidRPr="00970E48">
              <w:rPr>
                <w:bCs/>
                <w:sz w:val="20"/>
                <w:szCs w:val="20"/>
              </w:rPr>
              <w:t xml:space="preserve">Кирпичные, с рельефным декором, стены 1-го этажа, деревянные с декором, </w:t>
            </w:r>
            <w:proofErr w:type="gramStart"/>
            <w:r w:rsidR="00970E48" w:rsidRPr="00970E48">
              <w:rPr>
                <w:bCs/>
                <w:sz w:val="20"/>
                <w:szCs w:val="20"/>
              </w:rPr>
              <w:t>рубленные</w:t>
            </w:r>
            <w:proofErr w:type="gramEnd"/>
            <w:r w:rsidR="00970E48" w:rsidRPr="00970E48">
              <w:rPr>
                <w:bCs/>
                <w:sz w:val="20"/>
                <w:szCs w:val="20"/>
              </w:rPr>
              <w:t xml:space="preserve"> стены 2-го этажа.</w:t>
            </w:r>
          </w:p>
          <w:p w:rsidR="00E56CA4" w:rsidRDefault="00E56CA4" w:rsidP="00E56CA4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</w:t>
            </w:r>
            <w:r>
              <w:rPr>
                <w:bCs/>
                <w:sz w:val="20"/>
                <w:szCs w:val="20"/>
              </w:rPr>
              <w:t>ся восстановление здания</w:t>
            </w:r>
            <w:r w:rsidRPr="00237E0B">
              <w:rPr>
                <w:bCs/>
                <w:sz w:val="20"/>
                <w:szCs w:val="20"/>
              </w:rPr>
              <w:t>.</w:t>
            </w:r>
          </w:p>
          <w:p w:rsidR="002D67A9" w:rsidRPr="00237E0B" w:rsidRDefault="002D67A9" w:rsidP="00E56CA4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3145BC" w:rsidRPr="003145BC" w:rsidRDefault="003145BC" w:rsidP="00E56CA4">
            <w:pPr>
              <w:ind w:firstLine="0"/>
              <w:rPr>
                <w:b/>
                <w:bCs/>
                <w:sz w:val="20"/>
                <w:szCs w:val="20"/>
              </w:rPr>
            </w:pPr>
            <w:r w:rsidRPr="003145BC">
              <w:rPr>
                <w:b/>
                <w:sz w:val="20"/>
                <w:szCs w:val="20"/>
              </w:rPr>
              <w:t>Ограничение прав и обременение:</w:t>
            </w:r>
          </w:p>
          <w:p w:rsidR="00120C9F" w:rsidRPr="003145BC" w:rsidRDefault="00970E48" w:rsidP="003145BC">
            <w:pPr>
              <w:ind w:firstLine="0"/>
              <w:rPr>
                <w:bCs/>
                <w:sz w:val="20"/>
                <w:szCs w:val="20"/>
              </w:rPr>
            </w:pPr>
            <w:r w:rsidRPr="00970E48">
              <w:rPr>
                <w:bCs/>
                <w:sz w:val="20"/>
                <w:szCs w:val="20"/>
              </w:rPr>
              <w:t>Является выявленным</w:t>
            </w:r>
            <w:r w:rsidR="003145BC">
              <w:rPr>
                <w:bCs/>
                <w:sz w:val="20"/>
                <w:szCs w:val="20"/>
              </w:rPr>
              <w:t xml:space="preserve"> объектом культурного наследия, </w:t>
            </w:r>
            <w:r w:rsidRPr="00970E48">
              <w:rPr>
                <w:bCs/>
                <w:sz w:val="20"/>
                <w:szCs w:val="20"/>
              </w:rPr>
              <w:t>представляющего собой историко-культурную ценность</w:t>
            </w:r>
            <w:r w:rsidR="003145BC">
              <w:rPr>
                <w:bCs/>
                <w:sz w:val="20"/>
                <w:szCs w:val="20"/>
              </w:rPr>
              <w:t xml:space="preserve"> -</w:t>
            </w:r>
            <w:r w:rsidRPr="00970E48">
              <w:rPr>
                <w:bCs/>
                <w:sz w:val="20"/>
                <w:szCs w:val="20"/>
              </w:rPr>
              <w:t xml:space="preserve"> Памятник и Дом жилой, </w:t>
            </w:r>
            <w:r w:rsidR="003145BC">
              <w:rPr>
                <w:bCs/>
                <w:sz w:val="20"/>
                <w:szCs w:val="20"/>
              </w:rPr>
              <w:t xml:space="preserve">двухэтажный, каменно-деревянный, регистрационный номер </w:t>
            </w:r>
            <w:r w:rsidR="003145BC" w:rsidRPr="00970E48">
              <w:rPr>
                <w:bCs/>
                <w:sz w:val="20"/>
                <w:szCs w:val="20"/>
              </w:rPr>
              <w:t>742311392070005</w:t>
            </w:r>
            <w:r w:rsidR="003145BC">
              <w:rPr>
                <w:bCs/>
                <w:sz w:val="20"/>
                <w:szCs w:val="20"/>
              </w:rPr>
              <w:t>.</w:t>
            </w:r>
          </w:p>
        </w:tc>
      </w:tr>
      <w:tr w:rsidR="00120C9F" w:rsidRPr="00D72BDC" w:rsidTr="006C4025">
        <w:trPr>
          <w:cantSplit/>
          <w:trHeight w:val="1986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120C9F" w:rsidRPr="00D72BDC" w:rsidRDefault="00120C9F" w:rsidP="00395BC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9F" w:rsidRPr="004B30C1" w:rsidRDefault="004B30C1" w:rsidP="004B30C1">
            <w:pPr>
              <w:ind w:firstLine="0"/>
              <w:jc w:val="center"/>
              <w:rPr>
                <w:sz w:val="20"/>
                <w:szCs w:val="20"/>
              </w:rPr>
            </w:pPr>
            <w:r w:rsidRPr="004B30C1">
              <w:rPr>
                <w:sz w:val="20"/>
                <w:szCs w:val="20"/>
              </w:rPr>
              <w:t>земельн</w:t>
            </w:r>
            <w:r>
              <w:rPr>
                <w:sz w:val="20"/>
                <w:szCs w:val="20"/>
              </w:rPr>
              <w:t>ый</w:t>
            </w:r>
            <w:r w:rsidRPr="004B30C1">
              <w:rPr>
                <w:sz w:val="20"/>
                <w:szCs w:val="20"/>
              </w:rPr>
              <w:t xml:space="preserve"> участ</w:t>
            </w:r>
            <w:r>
              <w:rPr>
                <w:sz w:val="20"/>
                <w:szCs w:val="20"/>
              </w:rPr>
              <w:t>о</w:t>
            </w:r>
            <w:r w:rsidRPr="004B30C1">
              <w:rPr>
                <w:sz w:val="20"/>
                <w:szCs w:val="20"/>
              </w:rPr>
              <w:t>к, из земель населенных пунктов, вид разрешенного использования: для общественно-деловых целей, с кадастровым номером: 74:25:0304402:6, площадью 584 кв. метров, расположенного по адресу: Российская Федерация, Челябинская область, городской округ Златоустовский, город Златоуст, улица им. В.И.Ленина, земельный участок 23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9F" w:rsidRPr="006C4025" w:rsidRDefault="004C6C69" w:rsidP="004C6C6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281</w:t>
            </w:r>
            <w:r w:rsidR="00120C9F" w:rsidRPr="006C402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00</w:t>
            </w:r>
            <w:r w:rsidR="00120C9F" w:rsidRPr="006C4025">
              <w:rPr>
                <w:bCs/>
                <w:sz w:val="20"/>
                <w:szCs w:val="20"/>
              </w:rPr>
              <w:t xml:space="preserve">,00 (цена </w:t>
            </w:r>
            <w:proofErr w:type="spellStart"/>
            <w:r w:rsidR="00120C9F" w:rsidRPr="006C4025">
              <w:rPr>
                <w:bCs/>
                <w:sz w:val="20"/>
                <w:szCs w:val="20"/>
              </w:rPr>
              <w:t>зем.уч</w:t>
            </w:r>
            <w:proofErr w:type="spellEnd"/>
            <w:r w:rsidR="00120C9F" w:rsidRPr="006C4025">
              <w:rPr>
                <w:bCs/>
                <w:sz w:val="20"/>
                <w:szCs w:val="20"/>
              </w:rPr>
              <w:t>. не изменяется)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9F" w:rsidRPr="00D72BDC" w:rsidRDefault="00120C9F" w:rsidP="00395BC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9F" w:rsidRPr="00D72BDC" w:rsidRDefault="00120C9F" w:rsidP="00395BCD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5" w:rsidRPr="00237E0B" w:rsidRDefault="00060785" w:rsidP="00060785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 w:rsidR="003145BC">
              <w:rPr>
                <w:bCs/>
                <w:sz w:val="20"/>
                <w:szCs w:val="20"/>
              </w:rPr>
              <w:t>584</w:t>
            </w:r>
            <w:r w:rsidRPr="00237E0B">
              <w:rPr>
                <w:bCs/>
                <w:sz w:val="20"/>
                <w:szCs w:val="20"/>
              </w:rPr>
              <w:t xml:space="preserve"> кв. м.</w:t>
            </w:r>
          </w:p>
          <w:p w:rsidR="00060785" w:rsidRPr="00237E0B" w:rsidRDefault="00060785" w:rsidP="00060785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1. Вид ограничения (обременения)</w:t>
            </w:r>
            <w:r w:rsidRPr="00237E0B">
              <w:rPr>
                <w:sz w:val="20"/>
                <w:szCs w:val="20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2E18AC" w:rsidRPr="00237E0B" w:rsidRDefault="002E18AC" w:rsidP="00060785">
            <w:pPr>
              <w:ind w:firstLine="0"/>
              <w:rPr>
                <w:sz w:val="20"/>
                <w:szCs w:val="20"/>
              </w:rPr>
            </w:pPr>
            <w:r w:rsidRPr="002E18AC">
              <w:rPr>
                <w:sz w:val="20"/>
                <w:szCs w:val="20"/>
              </w:rPr>
              <w:t>Вид зоны по документу: Территория объекта культурного наследия регионального значения «Дом жилой, двухэтажный, каменно-деревянный»</w:t>
            </w:r>
            <w:r>
              <w:rPr>
                <w:sz w:val="20"/>
                <w:szCs w:val="20"/>
              </w:rPr>
              <w:t xml:space="preserve"> </w:t>
            </w:r>
            <w:r w:rsidRPr="00237E0B">
              <w:rPr>
                <w:sz w:val="20"/>
                <w:szCs w:val="20"/>
              </w:rPr>
              <w:t>(Приказ №</w:t>
            </w:r>
            <w:r>
              <w:rPr>
                <w:sz w:val="20"/>
                <w:szCs w:val="20"/>
              </w:rPr>
              <w:t>16</w:t>
            </w:r>
            <w:r w:rsidRPr="00237E0B">
              <w:rPr>
                <w:sz w:val="20"/>
                <w:szCs w:val="20"/>
              </w:rPr>
              <w:t xml:space="preserve">0 от </w:t>
            </w:r>
            <w:r>
              <w:rPr>
                <w:sz w:val="20"/>
                <w:szCs w:val="20"/>
              </w:rPr>
              <w:t>03</w:t>
            </w:r>
            <w:r w:rsidRPr="00237E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237E0B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23</w:t>
            </w:r>
            <w:r w:rsidRPr="00237E0B">
              <w:rPr>
                <w:sz w:val="20"/>
                <w:szCs w:val="20"/>
              </w:rPr>
              <w:t>г. утвержденный Гос</w:t>
            </w:r>
            <w:r w:rsidR="00F11E69">
              <w:rPr>
                <w:sz w:val="20"/>
                <w:szCs w:val="20"/>
              </w:rPr>
              <w:t>ударственным</w:t>
            </w:r>
            <w:r w:rsidR="004C6C69">
              <w:rPr>
                <w:sz w:val="20"/>
                <w:szCs w:val="20"/>
              </w:rPr>
              <w:t xml:space="preserve"> к</w:t>
            </w:r>
            <w:r w:rsidRPr="00237E0B">
              <w:rPr>
                <w:sz w:val="20"/>
                <w:szCs w:val="20"/>
              </w:rPr>
              <w:t>омитетом охраны объектов культурного наследия Челябинской обл</w:t>
            </w:r>
            <w:r w:rsidR="00F11E69">
              <w:rPr>
                <w:sz w:val="20"/>
                <w:szCs w:val="20"/>
              </w:rPr>
              <w:t>асти</w:t>
            </w:r>
            <w:r w:rsidRPr="00237E0B">
              <w:rPr>
                <w:sz w:val="20"/>
                <w:szCs w:val="20"/>
              </w:rPr>
              <w:t>)</w:t>
            </w:r>
          </w:p>
          <w:p w:rsidR="002E18AC" w:rsidRPr="00237E0B" w:rsidRDefault="00060785" w:rsidP="002E18AC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2. Вид ограничения (обременения)</w:t>
            </w:r>
            <w:r w:rsidRPr="00237E0B">
              <w:rPr>
                <w:sz w:val="20"/>
                <w:szCs w:val="20"/>
              </w:rPr>
              <w:t xml:space="preserve">: </w:t>
            </w:r>
            <w:r w:rsidR="002E18AC">
              <w:rPr>
                <w:sz w:val="20"/>
                <w:szCs w:val="20"/>
              </w:rPr>
              <w:t>о</w:t>
            </w:r>
            <w:r w:rsidR="002E18AC" w:rsidRPr="00237E0B">
              <w:rPr>
                <w:sz w:val="20"/>
                <w:szCs w:val="20"/>
              </w:rPr>
              <w:t>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120C9F" w:rsidRPr="00D72BDC" w:rsidRDefault="002E18AC" w:rsidP="002E18AC">
            <w:pPr>
              <w:ind w:firstLine="0"/>
              <w:rPr>
                <w:rFonts w:cs="Times New Roman"/>
              </w:rPr>
            </w:pPr>
            <w:r w:rsidRPr="005D65D8">
              <w:rPr>
                <w:sz w:val="20"/>
                <w:szCs w:val="20"/>
              </w:rPr>
              <w:t xml:space="preserve">Вид зоны по документу: </w:t>
            </w:r>
            <w:r w:rsidRPr="002E18AC">
              <w:rPr>
                <w:sz w:val="20"/>
                <w:szCs w:val="20"/>
              </w:rPr>
              <w:t>Границы охранной зоны - сооружени</w:t>
            </w:r>
            <w:proofErr w:type="gramStart"/>
            <w:r w:rsidRPr="002E18AC">
              <w:rPr>
                <w:sz w:val="20"/>
                <w:szCs w:val="20"/>
              </w:rPr>
              <w:t>е-</w:t>
            </w:r>
            <w:proofErr w:type="gramEnd"/>
            <w:r w:rsidRPr="002E18AC">
              <w:rPr>
                <w:sz w:val="20"/>
                <w:szCs w:val="20"/>
              </w:rPr>
              <w:t xml:space="preserve"> кабельные линии, литера объекта: К708-К762</w:t>
            </w:r>
            <w:r w:rsidRPr="005D65D8">
              <w:rPr>
                <w:sz w:val="20"/>
                <w:szCs w:val="20"/>
              </w:rPr>
              <w:t>; Тип зоны: Охранная зона инженерных коммуникаций</w:t>
            </w:r>
            <w:r>
              <w:rPr>
                <w:sz w:val="20"/>
                <w:szCs w:val="20"/>
              </w:rPr>
              <w:t xml:space="preserve"> </w:t>
            </w:r>
            <w:r w:rsidRPr="00237E0B">
              <w:rPr>
                <w:sz w:val="20"/>
                <w:szCs w:val="20"/>
              </w:rPr>
              <w:t>(</w:t>
            </w:r>
            <w:r w:rsidRPr="005D65D8">
              <w:rPr>
                <w:sz w:val="20"/>
                <w:szCs w:val="20"/>
              </w:rPr>
              <w:t>Постановление Правительства РФ от 24.02.2009г. № 160</w:t>
            </w:r>
            <w:r w:rsidRPr="00237E0B">
              <w:rPr>
                <w:sz w:val="20"/>
                <w:szCs w:val="20"/>
              </w:rPr>
              <w:t>)</w:t>
            </w:r>
          </w:p>
        </w:tc>
      </w:tr>
      <w:tr w:rsidR="00395BCD" w:rsidRPr="00D72BDC" w:rsidTr="004C6C69">
        <w:trPr>
          <w:cantSplit/>
          <w:trHeight w:val="1913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3C08B4" w:rsidRDefault="003C08B4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B30C1" w:rsidRDefault="004B30C1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B30C1">
              <w:rPr>
                <w:sz w:val="20"/>
                <w:szCs w:val="20"/>
              </w:rPr>
              <w:t>омещение, назначение: нежилое, общей площадью 100,1 кв</w:t>
            </w:r>
            <w:proofErr w:type="gramStart"/>
            <w:r w:rsidRPr="004B30C1">
              <w:rPr>
                <w:sz w:val="20"/>
                <w:szCs w:val="20"/>
              </w:rPr>
              <w:t>.м</w:t>
            </w:r>
            <w:proofErr w:type="gramEnd"/>
            <w:r w:rsidRPr="004B30C1">
              <w:rPr>
                <w:sz w:val="20"/>
                <w:szCs w:val="20"/>
              </w:rPr>
              <w:t xml:space="preserve">етров, этаж № 1, кадастровый номер: 74:25:0308708:344, расположенное по адресу: Челябинская область, </w:t>
            </w:r>
            <w:proofErr w:type="gramStart"/>
            <w:r w:rsidRPr="004B30C1">
              <w:rPr>
                <w:sz w:val="20"/>
                <w:szCs w:val="20"/>
              </w:rPr>
              <w:t>г</w:t>
            </w:r>
            <w:proofErr w:type="gramEnd"/>
            <w:r w:rsidRPr="004B30C1">
              <w:rPr>
                <w:sz w:val="20"/>
                <w:szCs w:val="20"/>
              </w:rPr>
              <w:t xml:space="preserve">. Златоуст, ул. им В.И.Ленина, д. 17, </w:t>
            </w:r>
            <w:proofErr w:type="spellStart"/>
            <w:r w:rsidRPr="004B30C1">
              <w:rPr>
                <w:sz w:val="20"/>
                <w:szCs w:val="20"/>
              </w:rPr>
              <w:t>пом</w:t>
            </w:r>
            <w:proofErr w:type="spellEnd"/>
            <w:r w:rsidRPr="004B30C1">
              <w:rPr>
                <w:sz w:val="20"/>
                <w:szCs w:val="20"/>
              </w:rPr>
              <w:t>.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4C6C69" w:rsidP="004C6C6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</w:t>
            </w:r>
            <w:r w:rsidR="0000619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250</w:t>
            </w:r>
            <w:r w:rsidR="00395BCD" w:rsidRPr="003C08B4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395BCD" w:rsidRPr="003C08B4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512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395BCD" w:rsidRPr="003C08B4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025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Default="00395BCD" w:rsidP="00E83A71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C08B4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4C6C69">
              <w:rPr>
                <w:rFonts w:cs="Times New Roman"/>
                <w:sz w:val="20"/>
                <w:szCs w:val="20"/>
              </w:rPr>
              <w:t>1</w:t>
            </w:r>
            <w:r w:rsidRPr="003C08B4">
              <w:rPr>
                <w:rFonts w:cs="Times New Roman"/>
                <w:sz w:val="20"/>
                <w:szCs w:val="20"/>
              </w:rPr>
              <w:t xml:space="preserve"> этаже </w:t>
            </w:r>
            <w:r w:rsidR="004C6C69">
              <w:rPr>
                <w:rFonts w:cs="Times New Roman"/>
                <w:sz w:val="20"/>
                <w:szCs w:val="20"/>
              </w:rPr>
              <w:t>жилого</w:t>
            </w:r>
            <w:r w:rsidRPr="003C08B4">
              <w:rPr>
                <w:rFonts w:cs="Times New Roman"/>
                <w:sz w:val="20"/>
                <w:szCs w:val="20"/>
              </w:rPr>
              <w:t xml:space="preserve"> </w:t>
            </w:r>
            <w:r w:rsidR="004C6C69">
              <w:rPr>
                <w:rFonts w:cs="Times New Roman"/>
                <w:sz w:val="20"/>
                <w:szCs w:val="20"/>
              </w:rPr>
              <w:t>дома</w:t>
            </w:r>
            <w:r w:rsidRPr="003C08B4">
              <w:rPr>
                <w:rFonts w:cs="Times New Roman"/>
                <w:sz w:val="20"/>
                <w:szCs w:val="20"/>
              </w:rPr>
              <w:t>. Наличие инженерных систем: электроснабжение, отопление, водоснабжение и водоотведение</w:t>
            </w:r>
            <w:r w:rsidR="004C6C69">
              <w:rPr>
                <w:rFonts w:cs="Times New Roman"/>
                <w:sz w:val="20"/>
                <w:szCs w:val="20"/>
              </w:rPr>
              <w:t xml:space="preserve"> – не функционируют, требуется восстановление</w:t>
            </w:r>
            <w:r w:rsidRPr="003C08B4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4C6C69">
              <w:rPr>
                <w:rFonts w:cs="Times New Roman"/>
                <w:sz w:val="20"/>
                <w:szCs w:val="20"/>
              </w:rPr>
              <w:t>неудовлетворительное, требуется ремонт</w:t>
            </w:r>
            <w:r w:rsidRPr="003C08B4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E83A71" w:rsidRPr="00237E0B" w:rsidRDefault="00E83A71" w:rsidP="00E83A7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1B3C92" w:rsidRPr="003C08B4" w:rsidRDefault="004D53FB" w:rsidP="004D53F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4D53FB">
              <w:rPr>
                <w:b/>
                <w:sz w:val="20"/>
                <w:szCs w:val="20"/>
              </w:rPr>
              <w:t>Ограничение прав и обременение:</w:t>
            </w:r>
            <w:r>
              <w:t xml:space="preserve"> </w:t>
            </w:r>
            <w:r w:rsidRPr="004C6C69">
              <w:rPr>
                <w:rFonts w:cs="Times New Roman"/>
                <w:sz w:val="20"/>
                <w:szCs w:val="20"/>
              </w:rPr>
              <w:t xml:space="preserve">Нежилое помещение </w:t>
            </w:r>
            <w:r w:rsidR="001B3C92" w:rsidRPr="004C6C69">
              <w:rPr>
                <w:rFonts w:cs="Times New Roman"/>
                <w:sz w:val="20"/>
                <w:szCs w:val="20"/>
              </w:rPr>
              <w:t xml:space="preserve"> входит в состав объекта культурного наследия регионального значения «Дом жилой», регистрационный номер 741410073110005.</w:t>
            </w:r>
          </w:p>
        </w:tc>
      </w:tr>
      <w:bookmarkEnd w:id="5"/>
    </w:tbl>
    <w:p w:rsidR="00D33DF0" w:rsidRDefault="00D33DF0" w:rsidP="009D259A">
      <w:pPr>
        <w:jc w:val="both"/>
        <w:rPr>
          <w:sz w:val="22"/>
          <w:szCs w:val="22"/>
        </w:rPr>
        <w:sectPr w:rsidR="00D33DF0" w:rsidSect="00890E6B">
          <w:pgSz w:w="16838" w:h="11906" w:orient="landscape"/>
          <w:pgMar w:top="567" w:right="567" w:bottom="992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5B3F0B" w:rsidP="005B3F0B">
      <w:pPr>
        <w:jc w:val="right"/>
        <w:rPr>
          <w:b/>
          <w:i/>
        </w:rPr>
      </w:pPr>
      <w:r w:rsidRPr="00640AAE">
        <w:rPr>
          <w:b/>
          <w:i/>
        </w:rPr>
        <w:t>Администрация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FD7C69" w:rsidRDefault="00097C78" w:rsidP="00097C78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DE4EDE">
        <w:rPr>
          <w:b/>
          <w:bCs/>
          <w:szCs w:val="24"/>
        </w:rPr>
        <w:t>а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2</w:t>
      </w:r>
    </w:p>
    <w:p w:rsidR="00097C78" w:rsidRPr="005516BA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097C78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097C78" w:rsidRPr="00E123AF" w:rsidRDefault="00097C78" w:rsidP="00097C78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097C78" w:rsidRDefault="00097C78" w:rsidP="00097C78">
      <w:pPr>
        <w:rPr>
          <w:szCs w:val="24"/>
        </w:rPr>
      </w:pP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097C78" w:rsidRDefault="00097C78" w:rsidP="00097C78">
      <w:pPr>
        <w:jc w:val="both"/>
        <w:rPr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proofErr w:type="gramStart"/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097C78" w:rsidRDefault="00097C78" w:rsidP="00097C78">
      <w:pPr>
        <w:jc w:val="center"/>
        <w:rPr>
          <w:b/>
          <w:bCs/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097C78" w:rsidRPr="00E123AF" w:rsidRDefault="00097C78" w:rsidP="00097C78">
      <w:pPr>
        <w:rPr>
          <w:b/>
          <w:bCs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AE2720" w:rsidRDefault="009D7697" w:rsidP="00097C78">
      <w:pPr>
        <w:jc w:val="both"/>
        <w:rPr>
          <w:szCs w:val="24"/>
        </w:rPr>
      </w:pPr>
      <w:r>
        <w:rPr>
          <w:szCs w:val="24"/>
        </w:rPr>
        <w:t>1.4. Существующие о</w:t>
      </w:r>
      <w:r w:rsidRPr="009D7697">
        <w:rPr>
          <w:szCs w:val="24"/>
        </w:rPr>
        <w:t>граничени</w:t>
      </w:r>
      <w:r>
        <w:rPr>
          <w:szCs w:val="24"/>
        </w:rPr>
        <w:t>я</w:t>
      </w:r>
      <w:r w:rsidRPr="009D7697">
        <w:rPr>
          <w:szCs w:val="24"/>
        </w:rPr>
        <w:t xml:space="preserve"> прав и обременение: Нежилое помещение  входит в состав объекта культурного наследия регионального значения «Дом жилой», регистрационный номер 741410073110005.</w:t>
      </w:r>
    </w:p>
    <w:p w:rsidR="00097C78" w:rsidRDefault="00097C78" w:rsidP="00097C78">
      <w:pPr>
        <w:ind w:firstLine="0"/>
        <w:jc w:val="both"/>
        <w:rPr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097C78" w:rsidRPr="00E123AF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lastRenderedPageBreak/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(«КУИ ЗГО»),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254B36">
        <w:rPr>
          <w:szCs w:val="24"/>
        </w:rPr>
        <w:t>2025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097C78" w:rsidRDefault="00097C78" w:rsidP="00097C78">
      <w:pPr>
        <w:ind w:firstLine="708"/>
        <w:jc w:val="both"/>
        <w:rPr>
          <w:szCs w:val="24"/>
        </w:rPr>
      </w:pPr>
    </w:p>
    <w:p w:rsidR="00097C78" w:rsidRPr="00A42CAD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097C78" w:rsidRPr="00A42CAD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D916CD" w:rsidRDefault="00097C78" w:rsidP="00097C78">
      <w:pPr>
        <w:ind w:firstLine="708"/>
        <w:jc w:val="both"/>
      </w:pPr>
      <w:r>
        <w:rPr>
          <w:szCs w:val="24"/>
        </w:rPr>
        <w:t>4.</w:t>
      </w:r>
      <w:r w:rsidR="00D916CD">
        <w:rPr>
          <w:szCs w:val="24"/>
        </w:rPr>
        <w:t>4</w:t>
      </w:r>
      <w:r>
        <w:rPr>
          <w:szCs w:val="24"/>
        </w:rPr>
        <w:t xml:space="preserve">. «Покупатель» обязан </w:t>
      </w:r>
      <w:r w:rsidR="009D7697">
        <w:t xml:space="preserve">осуществлять владение, пользование и распоряжение </w:t>
      </w:r>
      <w:r w:rsidR="00D30E6F">
        <w:t>«П</w:t>
      </w:r>
      <w:r w:rsidR="00D916CD">
        <w:t>омещением</w:t>
      </w:r>
      <w:r w:rsidR="00D30E6F">
        <w:t xml:space="preserve">» </w:t>
      </w:r>
      <w:r w:rsidR="009D7697">
        <w:t xml:space="preserve">в соответствии с Федеральным законом от 25.06.2002 № 73-ФЗ </w:t>
      </w:r>
      <w:r w:rsidR="00D916CD">
        <w:t>«</w:t>
      </w:r>
      <w:r w:rsidR="009D7697">
        <w:t>Об объектах культурного наследия (памятниках истории и культуры) народов Российской Федера</w:t>
      </w:r>
      <w:r w:rsidR="00D916CD">
        <w:t>ции».</w:t>
      </w:r>
      <w:r w:rsidR="009D7697">
        <w:t xml:space="preserve"> </w:t>
      </w:r>
    </w:p>
    <w:p w:rsidR="00D916CD" w:rsidRDefault="00D916CD" w:rsidP="00097C78">
      <w:pPr>
        <w:ind w:firstLine="708"/>
        <w:jc w:val="both"/>
      </w:pPr>
      <w:r>
        <w:t xml:space="preserve">4.5. </w:t>
      </w:r>
      <w:proofErr w:type="gramStart"/>
      <w:r w:rsidR="001D5144">
        <w:t>«Покупатель» обязан с</w:t>
      </w:r>
      <w:r w:rsidR="009D7697">
        <w:t xml:space="preserve">облюдать требования, запреты и ограничения, установленные </w:t>
      </w:r>
      <w:r>
        <w:t>О</w:t>
      </w:r>
      <w:r w:rsidR="009D7697">
        <w:t>хранн</w:t>
      </w:r>
      <w:r>
        <w:t>ым</w:t>
      </w:r>
      <w:r w:rsidR="009D7697">
        <w:t xml:space="preserve"> обязательств</w:t>
      </w:r>
      <w:r>
        <w:t>ом</w:t>
      </w:r>
      <w:r w:rsidR="009D7697">
        <w:t xml:space="preserve">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D63539">
        <w:t xml:space="preserve"> «Дом жилой»</w:t>
      </w:r>
      <w:r w:rsidR="009D7697">
        <w:t>, утвержденно</w:t>
      </w:r>
      <w:r w:rsidR="00DD3B2E">
        <w:t>е</w:t>
      </w:r>
      <w:r w:rsidR="009D7697">
        <w:t xml:space="preserve"> приказом </w:t>
      </w:r>
      <w:r>
        <w:t xml:space="preserve">Государственным комитетом охраны объектов культурного наследия Челябинской </w:t>
      </w:r>
      <w:r>
        <w:lastRenderedPageBreak/>
        <w:t>области</w:t>
      </w:r>
      <w:r w:rsidR="009D7697">
        <w:t xml:space="preserve"> от </w:t>
      </w:r>
      <w:r w:rsidR="001D5144">
        <w:t>24</w:t>
      </w:r>
      <w:r w:rsidR="009D7697">
        <w:t>.</w:t>
      </w:r>
      <w:r w:rsidR="001D5144">
        <w:t>08</w:t>
      </w:r>
      <w:r w:rsidR="009D7697">
        <w:t>.202</w:t>
      </w:r>
      <w:r w:rsidR="001D5144">
        <w:t>0г.</w:t>
      </w:r>
      <w:r w:rsidR="009D7697">
        <w:t xml:space="preserve"> № </w:t>
      </w:r>
      <w:r w:rsidR="0066133C">
        <w:t>307, и Охранным обязательством № 294 от 18.06.2009 г., которы</w:t>
      </w:r>
      <w:r w:rsidR="009D7697">
        <w:t>е явля</w:t>
      </w:r>
      <w:r w:rsidR="0066133C">
        <w:t>ю</w:t>
      </w:r>
      <w:r w:rsidR="009D7697">
        <w:t xml:space="preserve">тся </w:t>
      </w:r>
      <w:r w:rsidR="001D5144">
        <w:t>неотъемлемой частью</w:t>
      </w:r>
      <w:proofErr w:type="gramEnd"/>
      <w:r w:rsidR="001D5144">
        <w:t xml:space="preserve"> настоящего д</w:t>
      </w:r>
      <w:r w:rsidR="009D7697">
        <w:t>оговора</w:t>
      </w:r>
      <w:r w:rsidR="001D5144">
        <w:t>.</w:t>
      </w:r>
      <w:r w:rsidR="009D7697">
        <w:t xml:space="preserve"> </w:t>
      </w:r>
    </w:p>
    <w:p w:rsidR="00D916CD" w:rsidRDefault="001D5144" w:rsidP="00097C78">
      <w:pPr>
        <w:ind w:firstLine="708"/>
        <w:jc w:val="both"/>
      </w:pPr>
      <w:r>
        <w:t xml:space="preserve">4.6. </w:t>
      </w:r>
      <w:proofErr w:type="gramStart"/>
      <w:r>
        <w:t>«Покупатель» обязан</w:t>
      </w:r>
      <w:r w:rsidR="009D7697">
        <w:t xml:space="preserve"> </w:t>
      </w:r>
      <w:r w:rsidR="00D30E6F">
        <w:t xml:space="preserve">выполнять требования, установленные </w:t>
      </w:r>
      <w:r w:rsidR="009D7697">
        <w:t xml:space="preserve">в соответствии со статьей 47.3 Федерального закона от 25.06.2002 № 73-ФЗ </w:t>
      </w:r>
      <w:r>
        <w:t>«</w:t>
      </w:r>
      <w:r w:rsidR="009D7697">
        <w:t>Об объектах культурного наследия (памятниках истории и культуры) народов Российской Федерации</w:t>
      </w:r>
      <w:r>
        <w:t>»</w:t>
      </w:r>
      <w:r w:rsidR="00D30E6F">
        <w:t>,</w:t>
      </w:r>
      <w:r w:rsidR="009D7697">
        <w:t xml:space="preserve"> при содержании и использовании объекта культурного наследия, включенного в реестр, в целях поддержания в надлежащем техническом состоянии без ухудшения физического состояния и (или) изменения предмета охраны данно</w:t>
      </w:r>
      <w:r w:rsidR="0066133C">
        <w:t>го объекта культурного наследия</w:t>
      </w:r>
      <w:r w:rsidR="00DD3B2E">
        <w:t>.</w:t>
      </w:r>
      <w:proofErr w:type="gramEnd"/>
    </w:p>
    <w:p w:rsidR="009D7697" w:rsidRDefault="00D916CD" w:rsidP="00097C78">
      <w:pPr>
        <w:ind w:firstLine="708"/>
        <w:jc w:val="both"/>
        <w:rPr>
          <w:szCs w:val="24"/>
        </w:rPr>
      </w:pPr>
      <w:r>
        <w:rPr>
          <w:szCs w:val="24"/>
        </w:rPr>
        <w:t>4.</w:t>
      </w:r>
      <w:r w:rsidR="00D30E6F">
        <w:rPr>
          <w:szCs w:val="24"/>
        </w:rPr>
        <w:t>7</w:t>
      </w:r>
      <w:r>
        <w:rPr>
          <w:szCs w:val="24"/>
        </w:rPr>
        <w:t xml:space="preserve">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097C78" w:rsidRDefault="00097C78" w:rsidP="00097C78">
      <w:pPr>
        <w:jc w:val="center"/>
        <w:rPr>
          <w:szCs w:val="24"/>
        </w:rPr>
      </w:pP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097C78" w:rsidRDefault="00097C78" w:rsidP="00097C78">
      <w:pPr>
        <w:ind w:firstLine="567"/>
        <w:jc w:val="both"/>
        <w:rPr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66133C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097C78" w:rsidRPr="00DA32C8" w:rsidRDefault="00097C78" w:rsidP="00097C78">
      <w:pPr>
        <w:jc w:val="center"/>
        <w:rPr>
          <w:b/>
          <w:sz w:val="10"/>
          <w:szCs w:val="10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DA32C8" w:rsidRDefault="00DA32C8" w:rsidP="00DA32C8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DA32C8" w:rsidRDefault="00DD3B2E" w:rsidP="00DA32C8">
      <w:pPr>
        <w:ind w:firstLine="567"/>
        <w:jc w:val="both"/>
      </w:pPr>
      <w:r>
        <w:t>- акт приема-передачи имущества;</w:t>
      </w:r>
    </w:p>
    <w:p w:rsidR="00DD3B2E" w:rsidRDefault="00DD3B2E" w:rsidP="00DA32C8">
      <w:pPr>
        <w:ind w:firstLine="567"/>
        <w:jc w:val="both"/>
      </w:pPr>
      <w:r>
        <w:t>-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Государственным комитетом охраны объектов культурного наследия Челябинской области от 24.08.2020г. № 307;</w:t>
      </w:r>
    </w:p>
    <w:p w:rsidR="00DD3B2E" w:rsidRDefault="00DD3B2E" w:rsidP="00DA32C8">
      <w:pPr>
        <w:ind w:firstLine="567"/>
        <w:jc w:val="both"/>
        <w:rPr>
          <w:b/>
          <w:szCs w:val="24"/>
        </w:rPr>
      </w:pPr>
      <w:r>
        <w:t xml:space="preserve">- Охранное обязательство № 294 от 18.06.2009 г. по недвижимому объекту культурного наследия (памятнику истории и культуры) регионального значения. 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097C78" w:rsidRPr="00DA32C8" w:rsidRDefault="00097C78" w:rsidP="00097C78">
      <w:pPr>
        <w:pStyle w:val="ConsNonformat"/>
        <w:widowControl/>
        <w:ind w:right="-5"/>
        <w:rPr>
          <w:rFonts w:ascii="Times New Roman" w:hAnsi="Times New Roman"/>
          <w:spacing w:val="20"/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097C78" w:rsidTr="00120C9F">
        <w:trPr>
          <w:trHeight w:val="375"/>
        </w:trPr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097C78" w:rsidTr="00120C9F">
        <w:trPr>
          <w:trHeight w:val="375"/>
        </w:trPr>
        <w:tc>
          <w:tcPr>
            <w:tcW w:w="4819" w:type="dxa"/>
          </w:tcPr>
          <w:p w:rsidR="00097C78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lastRenderedPageBreak/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lastRenderedPageBreak/>
              <w:t xml:space="preserve">ИНН ______________ КПП 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</w:p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097C78" w:rsidRPr="00C92FAA" w:rsidRDefault="00097C78" w:rsidP="00120C9F">
            <w:pPr>
              <w:ind w:firstLine="0"/>
            </w:pPr>
            <w:r w:rsidRPr="00C92FAA">
              <w:t>______________________________________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097C78" w:rsidRPr="008C166C" w:rsidRDefault="00097C78" w:rsidP="00120C9F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C92FAA" w:rsidRDefault="00097C78" w:rsidP="00120C9F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Pr="005516BA" w:rsidRDefault="00097C78" w:rsidP="00097C78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097C78" w:rsidRPr="000B2665" w:rsidRDefault="00097C78" w:rsidP="00097C78">
      <w:pPr>
        <w:spacing w:line="360" w:lineRule="auto"/>
        <w:rPr>
          <w:bCs/>
          <w:szCs w:val="24"/>
        </w:rPr>
      </w:pP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097C78" w:rsidRDefault="00097C78" w:rsidP="00097C78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>
        <w:rPr>
          <w:szCs w:val="24"/>
        </w:rPr>
        <w:t xml:space="preserve"> </w:t>
      </w:r>
      <w:r w:rsidRPr="00C444F7">
        <w:rPr>
          <w:szCs w:val="24"/>
        </w:rPr>
        <w:t>передает</w:t>
      </w:r>
      <w:proofErr w:type="gramEnd"/>
      <w:r w:rsidRPr="00C444F7">
        <w:rPr>
          <w:szCs w:val="24"/>
        </w:rPr>
        <w:t xml:space="preserve">, а </w:t>
      </w:r>
      <w:r>
        <w:rPr>
          <w:bCs/>
          <w:szCs w:val="24"/>
        </w:rPr>
        <w:t>_________________________________________</w:t>
      </w:r>
      <w:r>
        <w:rPr>
          <w:rFonts w:eastAsia="Calibri"/>
          <w:szCs w:val="24"/>
          <w:lang w:eastAsia="en-US"/>
        </w:rPr>
        <w:t xml:space="preserve">, </w:t>
      </w:r>
      <w:r w:rsidRPr="00C444F7">
        <w:rPr>
          <w:szCs w:val="24"/>
        </w:rPr>
        <w:t xml:space="preserve">принимает в </w:t>
      </w:r>
      <w:r>
        <w:rPr>
          <w:sz w:val="22"/>
          <w:szCs w:val="22"/>
        </w:rPr>
        <w:t xml:space="preserve">собственность </w:t>
      </w:r>
      <w:r w:rsidRPr="00357F51">
        <w:rPr>
          <w:b/>
          <w:bCs/>
          <w:sz w:val="22"/>
          <w:szCs w:val="22"/>
        </w:rPr>
        <w:t xml:space="preserve">нежилое помещение </w:t>
      </w:r>
      <w:r>
        <w:rPr>
          <w:b/>
          <w:bCs/>
          <w:sz w:val="22"/>
          <w:szCs w:val="22"/>
        </w:rPr>
        <w:t>___________________________________________________________.</w:t>
      </w: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097C78" w:rsidRPr="00C444F7" w:rsidRDefault="00097C78" w:rsidP="00097C78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097C78" w:rsidRPr="000B2665" w:rsidTr="00120C9F">
        <w:trPr>
          <w:trHeight w:val="3971"/>
        </w:trPr>
        <w:tc>
          <w:tcPr>
            <w:tcW w:w="5178" w:type="dxa"/>
            <w:shd w:val="clear" w:color="auto" w:fill="auto"/>
          </w:tcPr>
          <w:p w:rsidR="00097C78" w:rsidRPr="000B2665" w:rsidRDefault="00097C78" w:rsidP="00120C9F">
            <w:pPr>
              <w:rPr>
                <w:caps/>
                <w:szCs w:val="24"/>
              </w:rPr>
            </w:pPr>
          </w:p>
          <w:p w:rsidR="00097C78" w:rsidRPr="000B2665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097C78" w:rsidRPr="000B2665" w:rsidRDefault="00097C78" w:rsidP="00120C9F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097C78" w:rsidRPr="000B2665" w:rsidRDefault="00097C78" w:rsidP="00120C9F">
            <w:pPr>
              <w:keepNext/>
              <w:rPr>
                <w:szCs w:val="24"/>
              </w:rPr>
            </w:pPr>
          </w:p>
          <w:p w:rsidR="00097C78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097C78" w:rsidRPr="000B2665" w:rsidRDefault="00097C78" w:rsidP="00120C9F">
            <w:pPr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Pr="00AF5E8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097C78" w:rsidRPr="008C166C" w:rsidRDefault="00097C78" w:rsidP="00120C9F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0B2665" w:rsidRDefault="00097C78" w:rsidP="00120C9F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097C78" w:rsidRDefault="00097C78" w:rsidP="00097C78">
      <w:pPr>
        <w:ind w:right="142"/>
        <w:rPr>
          <w:color w:val="000080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DA32C8" w:rsidRDefault="00DA32C8" w:rsidP="00097C78">
      <w:pPr>
        <w:tabs>
          <w:tab w:val="left" w:pos="1792"/>
        </w:tabs>
        <w:jc w:val="right"/>
        <w:rPr>
          <w:b/>
          <w:bCs/>
          <w:szCs w:val="24"/>
        </w:rPr>
      </w:pPr>
    </w:p>
    <w:p w:rsidR="00097C78" w:rsidRPr="0029583D" w:rsidRDefault="00097C78" w:rsidP="00097C7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DE4EDE">
        <w:rPr>
          <w:b/>
          <w:bCs/>
          <w:szCs w:val="24"/>
        </w:rPr>
        <w:t>1</w:t>
      </w:r>
    </w:p>
    <w:p w:rsidR="00097C78" w:rsidRPr="00FF3CDE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bookmarkStart w:id="10" w:name="_Hlk61860648"/>
      <w:r w:rsidRPr="00FF3CDE">
        <w:rPr>
          <w:b/>
          <w:bCs/>
          <w:spacing w:val="60"/>
          <w:szCs w:val="24"/>
        </w:rPr>
        <w:t>ПРОЕКТ</w:t>
      </w:r>
    </w:p>
    <w:p w:rsidR="00097C78" w:rsidRPr="00FF3CDE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097C78" w:rsidRPr="00FF3CDE" w:rsidRDefault="00097C78" w:rsidP="00097C78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097C78" w:rsidRPr="00FF3CDE" w:rsidRDefault="00097C78" w:rsidP="00097C78">
      <w:pPr>
        <w:rPr>
          <w:szCs w:val="24"/>
        </w:rPr>
      </w:pPr>
    </w:p>
    <w:p w:rsidR="00097C78" w:rsidRPr="00FF3CDE" w:rsidRDefault="00097C78" w:rsidP="00097C78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097C78" w:rsidRPr="00FF3CDE" w:rsidRDefault="00097C78" w:rsidP="00097C78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097C78" w:rsidRPr="00FF3CDE" w:rsidRDefault="00097C78" w:rsidP="00097C78">
      <w:pPr>
        <w:jc w:val="both"/>
        <w:rPr>
          <w:szCs w:val="24"/>
        </w:rPr>
      </w:pPr>
    </w:p>
    <w:p w:rsidR="00097C78" w:rsidRPr="00FF3CDE" w:rsidRDefault="00097C78" w:rsidP="00097C7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proofErr w:type="gramStart"/>
      <w:r w:rsidRPr="00FF3CDE">
        <w:rPr>
          <w:b/>
          <w:szCs w:val="24"/>
        </w:rPr>
        <w:t>Администрация Златоустовского городского округа</w:t>
      </w:r>
      <w:r w:rsidRPr="00FF3CDE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FF3CDE">
        <w:rPr>
          <w:szCs w:val="24"/>
        </w:rPr>
        <w:t>Дьячкова</w:t>
      </w:r>
      <w:proofErr w:type="spellEnd"/>
      <w:r w:rsidRPr="00FF3CDE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 г №126-П/АДМ,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097C78" w:rsidRPr="00FF3CDE" w:rsidRDefault="00097C78" w:rsidP="00097C7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097C78" w:rsidRDefault="00097C78" w:rsidP="00097C78">
      <w:pPr>
        <w:pStyle w:val="a3"/>
        <w:widowControl/>
        <w:numPr>
          <w:ilvl w:val="0"/>
          <w:numId w:val="8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097C78" w:rsidRDefault="00097C78" w:rsidP="00097C78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097C78" w:rsidRPr="001104C2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</w:t>
      </w:r>
      <w:r w:rsidRPr="001104C2">
        <w:rPr>
          <w:szCs w:val="24"/>
        </w:rPr>
        <w:t xml:space="preserve">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аукциона</w:t>
      </w:r>
      <w:r w:rsidRPr="001104C2">
        <w:rPr>
          <w:szCs w:val="24"/>
        </w:rPr>
        <w:t xml:space="preserve"> от __.__.20</w:t>
      </w:r>
      <w:r>
        <w:rPr>
          <w:szCs w:val="24"/>
        </w:rPr>
        <w:t xml:space="preserve">25 </w:t>
      </w:r>
      <w:r w:rsidRPr="001104C2">
        <w:rPr>
          <w:szCs w:val="24"/>
        </w:rPr>
        <w:t>г.) «</w:t>
      </w:r>
      <w:r>
        <w:rPr>
          <w:szCs w:val="24"/>
        </w:rPr>
        <w:t>Покупатель» признан победителем</w:t>
      </w:r>
      <w:r w:rsidRPr="001104C2">
        <w:rPr>
          <w:szCs w:val="24"/>
        </w:rPr>
        <w:t xml:space="preserve">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 xml:space="preserve">нежилое здание, </w:t>
      </w:r>
      <w:proofErr w:type="spellStart"/>
      <w:r w:rsidRPr="001104C2">
        <w:rPr>
          <w:b/>
          <w:bCs/>
          <w:szCs w:val="24"/>
        </w:rPr>
        <w:t>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proofErr w:type="spellEnd"/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 xml:space="preserve">кв.м. с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>дание</w:t>
      </w:r>
      <w:proofErr w:type="gramEnd"/>
      <w:r w:rsidRPr="001104C2">
        <w:rPr>
          <w:szCs w:val="24"/>
        </w:rPr>
        <w:t xml:space="preserve">», после выполнения условий п. 3.1  настоящего договора.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366E5A" w:rsidRDefault="00366E5A" w:rsidP="00097C78">
      <w:pPr>
        <w:jc w:val="both"/>
        <w:rPr>
          <w:szCs w:val="24"/>
        </w:rPr>
      </w:pPr>
      <w:r>
        <w:rPr>
          <w:szCs w:val="24"/>
        </w:rPr>
        <w:t>1.3. Существующие о</w:t>
      </w:r>
      <w:r w:rsidRPr="009D7697">
        <w:rPr>
          <w:szCs w:val="24"/>
        </w:rPr>
        <w:t>граничени</w:t>
      </w:r>
      <w:r>
        <w:rPr>
          <w:szCs w:val="24"/>
        </w:rPr>
        <w:t>я</w:t>
      </w:r>
      <w:r w:rsidRPr="009D7697">
        <w:rPr>
          <w:szCs w:val="24"/>
        </w:rPr>
        <w:t xml:space="preserve"> прав и обременение: </w:t>
      </w:r>
      <w:r>
        <w:rPr>
          <w:szCs w:val="24"/>
        </w:rPr>
        <w:t>Является объектом</w:t>
      </w:r>
      <w:r w:rsidRPr="009D7697">
        <w:rPr>
          <w:szCs w:val="24"/>
        </w:rPr>
        <w:t xml:space="preserve"> культурного наследия регионального значения «Дом жилой</w:t>
      </w:r>
      <w:r>
        <w:rPr>
          <w:szCs w:val="24"/>
        </w:rPr>
        <w:t>, двухэтажный, каменно-деревянный</w:t>
      </w:r>
      <w:r w:rsidRPr="009D7697">
        <w:rPr>
          <w:szCs w:val="24"/>
        </w:rPr>
        <w:t>», регистрационный номер 74</w:t>
      </w:r>
      <w:r>
        <w:rPr>
          <w:szCs w:val="24"/>
        </w:rPr>
        <w:t>2311392070005.</w:t>
      </w:r>
    </w:p>
    <w:p w:rsidR="00097C78" w:rsidRPr="001104C2" w:rsidRDefault="00097C78" w:rsidP="00097C78">
      <w:pPr>
        <w:jc w:val="both"/>
        <w:rPr>
          <w:szCs w:val="24"/>
        </w:rPr>
      </w:pPr>
      <w:r>
        <w:rPr>
          <w:szCs w:val="24"/>
        </w:rPr>
        <w:t>1.</w:t>
      </w:r>
      <w:r w:rsidR="00484AD5">
        <w:rPr>
          <w:szCs w:val="24"/>
        </w:rPr>
        <w:t>4</w:t>
      </w:r>
      <w:r>
        <w:rPr>
          <w:szCs w:val="24"/>
        </w:rPr>
        <w:t>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 xml:space="preserve">г. № </w:t>
      </w:r>
      <w:proofErr w:type="spellStart"/>
      <w:r w:rsidRPr="001104C2">
        <w:rPr>
          <w:szCs w:val="24"/>
        </w:rPr>
        <w:t>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>р</w:t>
      </w:r>
      <w:proofErr w:type="spellEnd"/>
      <w:r w:rsidRPr="001104C2">
        <w:rPr>
          <w:szCs w:val="24"/>
        </w:rPr>
        <w:t xml:space="preserve">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</w:t>
      </w:r>
      <w:r w:rsidR="00484AD5">
        <w:rPr>
          <w:szCs w:val="24"/>
        </w:rPr>
        <w:t>5</w:t>
      </w:r>
      <w:r>
        <w:rPr>
          <w:szCs w:val="24"/>
        </w:rPr>
        <w:t xml:space="preserve">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097C78" w:rsidRPr="00FC34D3" w:rsidRDefault="00097C78" w:rsidP="00097C78">
      <w:pPr>
        <w:jc w:val="both"/>
        <w:rPr>
          <w:szCs w:val="24"/>
        </w:rPr>
      </w:pPr>
      <w:r w:rsidRPr="00FC34D3">
        <w:rPr>
          <w:szCs w:val="24"/>
        </w:rPr>
        <w:t>1.</w:t>
      </w:r>
      <w:r w:rsidR="00484AD5">
        <w:rPr>
          <w:szCs w:val="24"/>
        </w:rPr>
        <w:t>6</w:t>
      </w:r>
      <w:r w:rsidRPr="00FC34D3">
        <w:rPr>
          <w:szCs w:val="24"/>
        </w:rPr>
        <w:t xml:space="preserve">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097C78" w:rsidRPr="00FC34D3" w:rsidRDefault="00097C78" w:rsidP="00097C78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 w:rsidR="00366E5A">
        <w:rPr>
          <w:szCs w:val="24"/>
        </w:rPr>
        <w:t>т</w:t>
      </w:r>
      <w:r w:rsidR="00366E5A" w:rsidRPr="00366E5A">
        <w:rPr>
          <w:szCs w:val="24"/>
        </w:rPr>
        <w:t>ерритория объекта культурного наследия регионального значения «Дом жилой, двухэтажный, каменно-деревянный» (Приказ №160 от 03.07.2023г. утвержденный Государственным комитетом охраны объектов культурного наследия Челябинской области)</w:t>
      </w:r>
      <w:r w:rsidRPr="00FC34D3">
        <w:rPr>
          <w:szCs w:val="24"/>
        </w:rPr>
        <w:t>;</w:t>
      </w:r>
    </w:p>
    <w:p w:rsidR="00097C78" w:rsidRPr="00FE1125" w:rsidRDefault="00FE1125" w:rsidP="00FE1125">
      <w:pPr>
        <w:jc w:val="both"/>
        <w:rPr>
          <w:szCs w:val="24"/>
        </w:rPr>
      </w:pPr>
      <w:r>
        <w:rPr>
          <w:szCs w:val="24"/>
        </w:rPr>
        <w:t xml:space="preserve">- </w:t>
      </w:r>
      <w:r w:rsidR="006C48B7">
        <w:rPr>
          <w:szCs w:val="24"/>
        </w:rPr>
        <w:t>г</w:t>
      </w:r>
      <w:r w:rsidR="00366E5A" w:rsidRPr="006C48B7">
        <w:rPr>
          <w:szCs w:val="24"/>
        </w:rPr>
        <w:t>раницы охранной зоны - сооружени</w:t>
      </w:r>
      <w:proofErr w:type="gramStart"/>
      <w:r w:rsidR="00366E5A" w:rsidRPr="006C48B7">
        <w:rPr>
          <w:szCs w:val="24"/>
        </w:rPr>
        <w:t>е-</w:t>
      </w:r>
      <w:proofErr w:type="gramEnd"/>
      <w:r w:rsidR="00366E5A" w:rsidRPr="006C48B7">
        <w:rPr>
          <w:szCs w:val="24"/>
        </w:rPr>
        <w:t xml:space="preserve"> кабельные линии, литера объекта: К708-К762; </w:t>
      </w:r>
      <w:r w:rsidR="006C48B7">
        <w:rPr>
          <w:szCs w:val="24"/>
        </w:rPr>
        <w:t>т</w:t>
      </w:r>
      <w:r w:rsidR="00366E5A" w:rsidRPr="006C48B7">
        <w:rPr>
          <w:szCs w:val="24"/>
        </w:rPr>
        <w:t xml:space="preserve">ип зоны: </w:t>
      </w:r>
      <w:r w:rsidR="006C48B7">
        <w:rPr>
          <w:szCs w:val="24"/>
        </w:rPr>
        <w:t>о</w:t>
      </w:r>
      <w:r w:rsidR="00366E5A" w:rsidRPr="006C48B7">
        <w:rPr>
          <w:szCs w:val="24"/>
        </w:rPr>
        <w:t>хранная зона инженерных коммуникаций (Постановление Правительства РФ от 24.02.2009г. № 160)</w:t>
      </w:r>
      <w:r w:rsidR="00097C78" w:rsidRPr="00FC34D3">
        <w:rPr>
          <w:szCs w:val="24"/>
        </w:rPr>
        <w:t>.</w:t>
      </w:r>
    </w:p>
    <w:p w:rsidR="00097C78" w:rsidRDefault="00097C78" w:rsidP="00097C78">
      <w:pPr>
        <w:jc w:val="both"/>
        <w:rPr>
          <w:szCs w:val="24"/>
        </w:rPr>
      </w:pPr>
    </w:p>
    <w:p w:rsidR="00097C78" w:rsidRDefault="00097C78" w:rsidP="00097C7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097C78" w:rsidRDefault="00097C78" w:rsidP="00097C78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11" w:name="_Hlk17804225"/>
    </w:p>
    <w:p w:rsidR="00097C78" w:rsidRPr="00D04BAA" w:rsidRDefault="00097C78" w:rsidP="00097C78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11"/>
    <w:p w:rsidR="00097C78" w:rsidRDefault="00097C78" w:rsidP="00097C78">
      <w:pPr>
        <w:jc w:val="both"/>
        <w:rPr>
          <w:b/>
          <w:szCs w:val="24"/>
        </w:rPr>
      </w:pPr>
      <w:r>
        <w:rPr>
          <w:szCs w:val="24"/>
        </w:rPr>
        <w:lastRenderedPageBreak/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097C78" w:rsidRPr="001104C2" w:rsidRDefault="00097C78" w:rsidP="00097C78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097C78" w:rsidRDefault="00097C78" w:rsidP="00097C78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097C78" w:rsidRPr="001104C2" w:rsidRDefault="00097C78" w:rsidP="00097C78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 xml:space="preserve">. Цена продажи «Участка», рассчитанная в соответствии с отчетом об оценке № _______ от </w:t>
      </w:r>
      <w:proofErr w:type="spellStart"/>
      <w:r w:rsidRPr="001104C2">
        <w:rPr>
          <w:szCs w:val="24"/>
        </w:rPr>
        <w:t>__________</w:t>
      </w:r>
      <w:proofErr w:type="gramStart"/>
      <w:r w:rsidRPr="001104C2">
        <w:rPr>
          <w:szCs w:val="24"/>
        </w:rPr>
        <w:t>г</w:t>
      </w:r>
      <w:proofErr w:type="spellEnd"/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097C78" w:rsidRDefault="00097C78" w:rsidP="00097C7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097C78" w:rsidRPr="00484494" w:rsidRDefault="00097C78" w:rsidP="00097C78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097C78" w:rsidRPr="00484494" w:rsidRDefault="00097C78" w:rsidP="00097C78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097C78" w:rsidRPr="001104C2" w:rsidRDefault="00097C78" w:rsidP="00097C7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097C78" w:rsidRDefault="00097C78" w:rsidP="00097C7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 xml:space="preserve">рублей </w:t>
      </w:r>
      <w:proofErr w:type="spellStart"/>
      <w:r w:rsidRPr="001104C2">
        <w:rPr>
          <w:szCs w:val="24"/>
        </w:rPr>
        <w:t>__копеек</w:t>
      </w:r>
      <w:proofErr w:type="spellEnd"/>
      <w:r w:rsidRPr="001104C2">
        <w:rPr>
          <w:szCs w:val="24"/>
        </w:rPr>
        <w:t>.</w:t>
      </w:r>
    </w:p>
    <w:p w:rsidR="00097C78" w:rsidRDefault="00097C78" w:rsidP="00097C78">
      <w:pPr>
        <w:suppressAutoHyphens/>
        <w:jc w:val="both"/>
        <w:rPr>
          <w:szCs w:val="24"/>
        </w:rPr>
      </w:pPr>
      <w:r>
        <w:rPr>
          <w:szCs w:val="24"/>
        </w:rPr>
        <w:t xml:space="preserve">2.4. Цена продажи «Участка», рассчитанная в соответствии с отчетом об оценке № _______ от </w:t>
      </w:r>
      <w:proofErr w:type="spellStart"/>
      <w:r>
        <w:rPr>
          <w:szCs w:val="24"/>
        </w:rPr>
        <w:t>__________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В случае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097C78" w:rsidRDefault="00097C78" w:rsidP="00097C7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097C78" w:rsidRDefault="00097C78" w:rsidP="00097C7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097C78" w:rsidRDefault="00097C78" w:rsidP="00097C7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097C78" w:rsidRPr="00E06122" w:rsidRDefault="00097C78" w:rsidP="00097C78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097C78" w:rsidRPr="00814E74" w:rsidRDefault="00097C78" w:rsidP="00097C78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</w:t>
      </w:r>
      <w:proofErr w:type="spellStart"/>
      <w:r w:rsidRPr="00814E74">
        <w:rPr>
          <w:b/>
          <w:bCs/>
          <w:szCs w:val="24"/>
        </w:rPr>
        <w:t>000</w:t>
      </w:r>
      <w:proofErr w:type="spellEnd"/>
      <w:r w:rsidRPr="00814E74">
        <w:rPr>
          <w:b/>
          <w:bCs/>
          <w:szCs w:val="24"/>
        </w:rPr>
        <w:t xml:space="preserve"> 00 130).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097C78" w:rsidRPr="00814E74" w:rsidRDefault="00097C78" w:rsidP="00097C78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097C78" w:rsidRPr="00814E74" w:rsidRDefault="00097C78" w:rsidP="00097C78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</w:t>
      </w:r>
      <w:r>
        <w:rPr>
          <w:bCs/>
          <w:iCs/>
          <w:szCs w:val="24"/>
        </w:rPr>
        <w:lastRenderedPageBreak/>
        <w:t xml:space="preserve">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097C78" w:rsidRPr="004B2920" w:rsidRDefault="00097C78" w:rsidP="00097C78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097C78" w:rsidRPr="00814E74" w:rsidRDefault="00097C78" w:rsidP="00097C7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12" w:name="_Hlk61506004"/>
      <w:r>
        <w:rPr>
          <w:szCs w:val="24"/>
        </w:rPr>
        <w:t xml:space="preserve">: </w:t>
      </w:r>
      <w:bookmarkEnd w:id="12"/>
      <w:r w:rsidRPr="00814E74">
        <w:rPr>
          <w:b/>
          <w:b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bCs/>
          <w:szCs w:val="24"/>
        </w:rPr>
        <w:t>р</w:t>
      </w:r>
      <w:proofErr w:type="spellEnd"/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097C78" w:rsidRPr="00814E74" w:rsidRDefault="00097C78" w:rsidP="00097C7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097C78" w:rsidRPr="00814E74" w:rsidRDefault="00097C78" w:rsidP="00097C78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(ОМС «КУИ ЗГО»), ИНН 7404009308, КПП 740401001, код ОКТМО 75712000, </w:t>
      </w:r>
      <w:proofErr w:type="spellStart"/>
      <w:proofErr w:type="gramStart"/>
      <w:r w:rsidRPr="00814E74">
        <w:rPr>
          <w:b/>
          <w:iCs/>
          <w:szCs w:val="24"/>
        </w:rPr>
        <w:t>р</w:t>
      </w:r>
      <w:proofErr w:type="spellEnd"/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097C78" w:rsidRDefault="00097C78" w:rsidP="00097C78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097C78" w:rsidRDefault="00097C78" w:rsidP="00097C78">
      <w:pPr>
        <w:ind w:left="2457" w:right="142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097C78" w:rsidRDefault="00097C78" w:rsidP="00097C78">
      <w:pPr>
        <w:ind w:left="2457" w:right="142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097C78" w:rsidRDefault="00097C78" w:rsidP="00097C78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6C48B7" w:rsidRDefault="006C48B7" w:rsidP="006C48B7">
      <w:pPr>
        <w:ind w:firstLine="708"/>
        <w:jc w:val="both"/>
      </w:pPr>
      <w:r>
        <w:rPr>
          <w:szCs w:val="24"/>
        </w:rPr>
        <w:t xml:space="preserve">4.4. «Покупатель» обязан </w:t>
      </w:r>
      <w:r>
        <w:t xml:space="preserve">осуществлять владение, пользование и распоряжение «Зданием» в соответствии с Федеральным законом от 25.06.2002 № 73-ФЗ «Об объектах культурного наследия (памятниках истории и культуры) народов Российской Федерации». </w:t>
      </w:r>
    </w:p>
    <w:p w:rsidR="006C48B7" w:rsidRDefault="006C48B7" w:rsidP="006C48B7">
      <w:pPr>
        <w:ind w:firstLine="708"/>
        <w:jc w:val="both"/>
      </w:pPr>
      <w:r>
        <w:t xml:space="preserve">4.5. </w:t>
      </w:r>
      <w:proofErr w:type="gramStart"/>
      <w:r>
        <w:t>«Покупатель» обязан соблюдать требования, запреты и ограничения, установленные Охранным обязательством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«Дом жилой</w:t>
      </w:r>
      <w:r w:rsidR="009462FA">
        <w:t>, двухэтажный, каменно-деревянный</w:t>
      </w:r>
      <w:r>
        <w:t xml:space="preserve">», утвержденное приказом Государственным комитетом охраны объектов культурного наследия Челябинской области от 03.10.2023г. № 297, которое является неотъемлемой частью настоящего договора. </w:t>
      </w:r>
      <w:proofErr w:type="gramEnd"/>
    </w:p>
    <w:p w:rsidR="006C48B7" w:rsidRDefault="006C48B7" w:rsidP="006C48B7">
      <w:pPr>
        <w:suppressAutoHyphens/>
        <w:jc w:val="both"/>
      </w:pPr>
      <w:r>
        <w:t xml:space="preserve">4.6. </w:t>
      </w:r>
      <w:proofErr w:type="gramStart"/>
      <w:r>
        <w:t>«Покупатель» обязан выполнять требования, установленные в соответствии со статьей 47.3 Федерального закона от 25.06.2002 № 73-ФЗ «Об объектах культурного наследия (памятниках истории и культуры) народов Российской Федерации», при содержании и использовании объекта культурного наследия, включенного в реестр, в целях поддержания в надлежащем техническом состоянии без ухудшения физического состояния и (или) изменения предмета охраны данного объекта культурного наследия.</w:t>
      </w:r>
      <w:proofErr w:type="gramEnd"/>
    </w:p>
    <w:p w:rsidR="008A2975" w:rsidRDefault="008A2975" w:rsidP="006C48B7">
      <w:pPr>
        <w:suppressAutoHyphens/>
        <w:jc w:val="both"/>
      </w:pPr>
      <w:r>
        <w:t>4.7. «Покупатель» обязуется не допускать ухудшения состояния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поддерживать территорию объекта культурного наследия в благоустроенном состоянии.</w:t>
      </w:r>
    </w:p>
    <w:p w:rsidR="008A2975" w:rsidRDefault="008A2975" w:rsidP="006C48B7">
      <w:pPr>
        <w:suppressAutoHyphens/>
        <w:jc w:val="both"/>
      </w:pPr>
      <w:r>
        <w:lastRenderedPageBreak/>
        <w:t xml:space="preserve">4.8. 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</w:t>
      </w:r>
      <w:r>
        <w:rPr>
          <w:rFonts w:ascii="clear_sans_lightregular" w:hAnsi="clear_sans_lightregular"/>
          <w:shd w:val="clear" w:color="auto" w:fill="FFFFFF"/>
        </w:rPr>
        <w:t xml:space="preserve">охранных зонах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</w:t>
      </w:r>
      <w:r w:rsidRPr="00FC34D3">
        <w:rPr>
          <w:rFonts w:ascii="clear_sans_lightregular" w:hAnsi="clear_sans_lightregular"/>
          <w:shd w:val="clear" w:color="auto" w:fill="FFFFFF"/>
        </w:rPr>
        <w:t xml:space="preserve">, установленных </w:t>
      </w:r>
      <w:r>
        <w:rPr>
          <w:szCs w:val="24"/>
          <w:lang w:eastAsia="zh-CN"/>
        </w:rPr>
        <w:t>Постановлением Правительства РФ от 24.02.2009г. № 160</w:t>
      </w:r>
      <w:r w:rsidRPr="00FC34D3">
        <w:rPr>
          <w:rFonts w:ascii="clear_sans_lightregular" w:hAnsi="clear_sans_lightregular"/>
          <w:shd w:val="clear" w:color="auto" w:fill="FFFFFF"/>
        </w:rPr>
        <w:t>.</w:t>
      </w:r>
    </w:p>
    <w:p w:rsidR="005213BE" w:rsidRDefault="006C48B7" w:rsidP="00097C78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>
        <w:rPr>
          <w:szCs w:val="24"/>
          <w:lang w:eastAsia="zh-CN"/>
        </w:rPr>
        <w:t>4.</w:t>
      </w:r>
      <w:r w:rsidR="008A2975">
        <w:rPr>
          <w:szCs w:val="24"/>
          <w:lang w:eastAsia="zh-CN"/>
        </w:rPr>
        <w:t>9</w:t>
      </w:r>
      <w:r>
        <w:rPr>
          <w:szCs w:val="24"/>
          <w:lang w:eastAsia="zh-CN"/>
        </w:rPr>
        <w:t xml:space="preserve">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097C78" w:rsidRDefault="00097C78" w:rsidP="00097C78">
      <w:pPr>
        <w:ind w:right="142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097C78" w:rsidRDefault="00097C78" w:rsidP="00097C78">
      <w:pPr>
        <w:ind w:right="142"/>
        <w:jc w:val="center"/>
        <w:rPr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097C78" w:rsidRDefault="00097C78" w:rsidP="00097C7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097C78" w:rsidRDefault="00097C78" w:rsidP="00097C7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097C78" w:rsidRDefault="00097C78" w:rsidP="00097C78">
      <w:pPr>
        <w:jc w:val="both"/>
      </w:pPr>
      <w:r>
        <w:t>6.2. Споры, возникающие при исполнении настоящего договора, разрешаются в установленном законодательством порядке.</w:t>
      </w:r>
    </w:p>
    <w:p w:rsidR="00097C78" w:rsidRDefault="00097C78" w:rsidP="00097C78">
      <w:pPr>
        <w:ind w:right="142"/>
        <w:jc w:val="both"/>
        <w:rPr>
          <w:szCs w:val="24"/>
        </w:rPr>
      </w:pPr>
      <w:r>
        <w:rPr>
          <w:szCs w:val="24"/>
        </w:rPr>
        <w:t>6.3. В случае не</w:t>
      </w:r>
      <w:r w:rsidR="009462FA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097C78" w:rsidRDefault="00097C78" w:rsidP="00097C78">
      <w:pPr>
        <w:ind w:right="142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097C78" w:rsidRDefault="00097C78" w:rsidP="00097C78">
      <w:pPr>
        <w:ind w:right="142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097C78" w:rsidRDefault="00097C78" w:rsidP="00097C78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9462FA" w:rsidRDefault="00DA32C8" w:rsidP="00DA32C8">
      <w:pPr>
        <w:jc w:val="both"/>
      </w:pPr>
      <w:r>
        <w:t>- акт приема-передачи имущества</w:t>
      </w:r>
      <w:r w:rsidR="009462FA">
        <w:t>;</w:t>
      </w:r>
    </w:p>
    <w:p w:rsidR="009462FA" w:rsidRDefault="009462FA" w:rsidP="009462FA">
      <w:pPr>
        <w:jc w:val="both"/>
      </w:pPr>
      <w:r>
        <w:t>-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Государственным комитетом охраны объектов культурного наследия Челябинской области от 03.10.2023г. № 297;</w:t>
      </w:r>
    </w:p>
    <w:p w:rsidR="00097C78" w:rsidRPr="004F34B8" w:rsidRDefault="009462FA" w:rsidP="009462FA">
      <w:pPr>
        <w:jc w:val="both"/>
      </w:pPr>
      <w:r>
        <w:t xml:space="preserve">- </w:t>
      </w:r>
      <w:r w:rsidR="003A1A72">
        <w:t xml:space="preserve">Приказ Государственного </w:t>
      </w:r>
      <w:proofErr w:type="gramStart"/>
      <w:r w:rsidR="003A1A72">
        <w:t>комитета охраны объектов культурного наследия Челябинской области</w:t>
      </w:r>
      <w:proofErr w:type="gramEnd"/>
      <w:r w:rsidR="003A1A72">
        <w:t xml:space="preserve"> от 09.09.2024 г. </w:t>
      </w:r>
      <w:r>
        <w:t xml:space="preserve">№ </w:t>
      </w:r>
      <w:r w:rsidR="003A1A72">
        <w:t>309</w:t>
      </w:r>
      <w:r>
        <w:t xml:space="preserve"> </w:t>
      </w:r>
      <w:r w:rsidR="003A1A72">
        <w:t xml:space="preserve">«Об утверждении описания особенностей, подлежащих обязательному сохранению (предмета охраны), объекта культурного наследия регионального значения «Дом жилой, двухэтажный, каменнодеревянный», конец XIX века (памятник), расположенного по адресу: </w:t>
      </w:r>
      <w:proofErr w:type="gramStart"/>
      <w:r w:rsidR="003A1A72">
        <w:t>Челябинская область, г. Златоуст, ул. им. В.И. Ленина, д. 23»</w:t>
      </w:r>
      <w:r w:rsidR="00097C78">
        <w:t>.</w:t>
      </w:r>
      <w:proofErr w:type="gramEnd"/>
    </w:p>
    <w:p w:rsidR="00097C78" w:rsidRPr="004F34B8" w:rsidRDefault="00097C78" w:rsidP="00097C78">
      <w:pPr>
        <w:jc w:val="both"/>
      </w:pPr>
    </w:p>
    <w:p w:rsidR="00097C78" w:rsidRDefault="00097C78" w:rsidP="00097C78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097C78" w:rsidRDefault="00097C78" w:rsidP="00097C78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097C78" w:rsidTr="00120C9F">
        <w:trPr>
          <w:trHeight w:val="375"/>
        </w:trPr>
        <w:tc>
          <w:tcPr>
            <w:tcW w:w="4819" w:type="dxa"/>
          </w:tcPr>
          <w:bookmarkEnd w:id="10"/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097C78" w:rsidTr="00120C9F">
        <w:trPr>
          <w:trHeight w:val="375"/>
        </w:trPr>
        <w:tc>
          <w:tcPr>
            <w:tcW w:w="4819" w:type="dxa"/>
          </w:tcPr>
          <w:p w:rsidR="00097C78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</w:t>
            </w:r>
            <w:r w:rsidRPr="00C92FAA">
              <w:rPr>
                <w:szCs w:val="24"/>
              </w:rPr>
              <w:lastRenderedPageBreak/>
              <w:t xml:space="preserve">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lastRenderedPageBreak/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</w:p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097C78" w:rsidRPr="00C92FAA" w:rsidRDefault="00097C78" w:rsidP="00120C9F">
            <w:pPr>
              <w:ind w:firstLine="0"/>
            </w:pPr>
            <w:r w:rsidRPr="00C92FAA">
              <w:t>______________________________________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097C78" w:rsidRPr="008C166C" w:rsidRDefault="00097C78" w:rsidP="00120C9F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C92FAA" w:rsidRDefault="00097C78" w:rsidP="00120C9F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097C78" w:rsidRDefault="00097C78" w:rsidP="00097C78">
      <w:pPr>
        <w:tabs>
          <w:tab w:val="left" w:pos="1792"/>
        </w:tabs>
        <w:ind w:firstLine="0"/>
        <w:rPr>
          <w:b/>
          <w:bCs/>
          <w:szCs w:val="24"/>
        </w:rPr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DA32C8" w:rsidRDefault="00DA32C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097C78" w:rsidRDefault="00097C78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9462FA" w:rsidRDefault="009462FA" w:rsidP="00097C78">
      <w:pPr>
        <w:ind w:firstLine="0"/>
      </w:pPr>
    </w:p>
    <w:p w:rsidR="00097C78" w:rsidRDefault="00097C78" w:rsidP="00097C78">
      <w:pPr>
        <w:ind w:firstLine="0"/>
      </w:pPr>
    </w:p>
    <w:p w:rsidR="00097C78" w:rsidRPr="00F03DD5" w:rsidRDefault="00097C78" w:rsidP="00097C78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097C78" w:rsidRPr="00CB52CB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097C78" w:rsidRPr="00CB52CB" w:rsidRDefault="00097C78" w:rsidP="00097C78">
      <w:pPr>
        <w:ind w:firstLine="0"/>
        <w:jc w:val="center"/>
        <w:rPr>
          <w:bCs/>
          <w:color w:val="000000"/>
          <w:szCs w:val="24"/>
        </w:rPr>
      </w:pPr>
    </w:p>
    <w:p w:rsidR="00097C78" w:rsidRPr="00CB52CB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097C78" w:rsidRPr="00CB52CB" w:rsidRDefault="00097C78" w:rsidP="00097C78">
      <w:pPr>
        <w:spacing w:line="360" w:lineRule="auto"/>
        <w:ind w:firstLine="0"/>
        <w:rPr>
          <w:bCs/>
          <w:szCs w:val="24"/>
        </w:rPr>
      </w:pP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097C78" w:rsidRDefault="00097C78" w:rsidP="00097C78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CB52CB">
        <w:rPr>
          <w:szCs w:val="24"/>
        </w:rPr>
        <w:t xml:space="preserve"> передает</w:t>
      </w:r>
      <w:proofErr w:type="gramEnd"/>
      <w:r w:rsidRPr="00CB52CB">
        <w:rPr>
          <w:szCs w:val="24"/>
        </w:rPr>
        <w:t xml:space="preserve">, а </w:t>
      </w:r>
      <w:r>
        <w:rPr>
          <w:b/>
          <w:bCs/>
          <w:szCs w:val="24"/>
        </w:rPr>
        <w:t>___________________________________________________</w:t>
      </w:r>
      <w:r w:rsidRPr="00CB52CB">
        <w:rPr>
          <w:szCs w:val="24"/>
        </w:rPr>
        <w:t xml:space="preserve">, принимает в собственность </w:t>
      </w:r>
      <w:r w:rsidRPr="00CB52CB">
        <w:rPr>
          <w:b/>
          <w:bCs/>
          <w:szCs w:val="24"/>
        </w:rPr>
        <w:t xml:space="preserve">нежилое здание, </w:t>
      </w:r>
      <w:r>
        <w:rPr>
          <w:b/>
          <w:bCs/>
          <w:szCs w:val="24"/>
        </w:rPr>
        <w:t>_________________________</w:t>
      </w:r>
      <w:r w:rsidRPr="00CB52CB">
        <w:rPr>
          <w:b/>
          <w:bCs/>
          <w:szCs w:val="24"/>
        </w:rPr>
        <w:t xml:space="preserve">, и земельный участок </w:t>
      </w:r>
      <w:r>
        <w:rPr>
          <w:b/>
          <w:bCs/>
          <w:szCs w:val="24"/>
        </w:rPr>
        <w:t>_____________________________________</w:t>
      </w:r>
      <w:r w:rsidRPr="00417CD8">
        <w:rPr>
          <w:b/>
          <w:bCs/>
          <w:szCs w:val="24"/>
        </w:rPr>
        <w:t>.</w:t>
      </w: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097C78" w:rsidRDefault="00097C78" w:rsidP="00097C78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097C78" w:rsidRPr="000B2665" w:rsidTr="00120C9F">
        <w:trPr>
          <w:trHeight w:val="3971"/>
        </w:trPr>
        <w:tc>
          <w:tcPr>
            <w:tcW w:w="5178" w:type="dxa"/>
            <w:shd w:val="clear" w:color="auto" w:fill="auto"/>
          </w:tcPr>
          <w:p w:rsidR="00097C78" w:rsidRPr="000B2665" w:rsidRDefault="00097C78" w:rsidP="00120C9F">
            <w:pPr>
              <w:rPr>
                <w:caps/>
                <w:szCs w:val="24"/>
              </w:rPr>
            </w:pPr>
          </w:p>
          <w:p w:rsidR="00097C78" w:rsidRPr="000B2665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8C166C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097C78" w:rsidRPr="000B2665" w:rsidRDefault="00097C78" w:rsidP="00120C9F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097C78" w:rsidRPr="000B2665" w:rsidRDefault="00097C78" w:rsidP="00120C9F">
            <w:pPr>
              <w:keepNext/>
              <w:rPr>
                <w:szCs w:val="24"/>
              </w:rPr>
            </w:pPr>
          </w:p>
          <w:p w:rsidR="00097C78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097C78" w:rsidRPr="000B2665" w:rsidRDefault="00097C78" w:rsidP="00120C9F">
            <w:pPr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Pr="00AF5E8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097C78" w:rsidRPr="008C166C" w:rsidRDefault="00097C78" w:rsidP="00120C9F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0B2665" w:rsidRDefault="00097C78" w:rsidP="00120C9F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097C78" w:rsidRPr="00CB52CB" w:rsidRDefault="00097C78" w:rsidP="00097C78">
      <w:pPr>
        <w:spacing w:line="360" w:lineRule="auto"/>
        <w:ind w:firstLine="0"/>
        <w:jc w:val="both"/>
        <w:rPr>
          <w:color w:val="FF0000"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sectPr w:rsidR="00097C78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6190"/>
    <w:rsid w:val="0002203E"/>
    <w:rsid w:val="00022520"/>
    <w:rsid w:val="00025B75"/>
    <w:rsid w:val="00060785"/>
    <w:rsid w:val="00075C3C"/>
    <w:rsid w:val="000823A8"/>
    <w:rsid w:val="000866F6"/>
    <w:rsid w:val="00097C78"/>
    <w:rsid w:val="000A4F54"/>
    <w:rsid w:val="000B3461"/>
    <w:rsid w:val="000D7385"/>
    <w:rsid w:val="00100F0D"/>
    <w:rsid w:val="00120C9F"/>
    <w:rsid w:val="0012226D"/>
    <w:rsid w:val="00137C15"/>
    <w:rsid w:val="00144B88"/>
    <w:rsid w:val="00153D4A"/>
    <w:rsid w:val="00154149"/>
    <w:rsid w:val="00171C08"/>
    <w:rsid w:val="00191D3D"/>
    <w:rsid w:val="001B3C92"/>
    <w:rsid w:val="001D45DA"/>
    <w:rsid w:val="001D5100"/>
    <w:rsid w:val="001D5144"/>
    <w:rsid w:val="001E738F"/>
    <w:rsid w:val="001F5709"/>
    <w:rsid w:val="00200F74"/>
    <w:rsid w:val="0022610E"/>
    <w:rsid w:val="00240172"/>
    <w:rsid w:val="0024440E"/>
    <w:rsid w:val="00245E55"/>
    <w:rsid w:val="002534DD"/>
    <w:rsid w:val="00254B36"/>
    <w:rsid w:val="00267470"/>
    <w:rsid w:val="00297853"/>
    <w:rsid w:val="002C474D"/>
    <w:rsid w:val="002C65DD"/>
    <w:rsid w:val="002C6974"/>
    <w:rsid w:val="002D5D45"/>
    <w:rsid w:val="002D67A9"/>
    <w:rsid w:val="002D7F8A"/>
    <w:rsid w:val="002E18AC"/>
    <w:rsid w:val="002F0A7B"/>
    <w:rsid w:val="002F2080"/>
    <w:rsid w:val="002F5BE2"/>
    <w:rsid w:val="003100C4"/>
    <w:rsid w:val="003145BC"/>
    <w:rsid w:val="0031557A"/>
    <w:rsid w:val="0031588B"/>
    <w:rsid w:val="0033062C"/>
    <w:rsid w:val="00330787"/>
    <w:rsid w:val="00332757"/>
    <w:rsid w:val="00340AB0"/>
    <w:rsid w:val="00351C92"/>
    <w:rsid w:val="00363790"/>
    <w:rsid w:val="00366E5A"/>
    <w:rsid w:val="0037404A"/>
    <w:rsid w:val="00390D34"/>
    <w:rsid w:val="00395BCD"/>
    <w:rsid w:val="003A1A72"/>
    <w:rsid w:val="003C08B4"/>
    <w:rsid w:val="003D1CF8"/>
    <w:rsid w:val="003D32AA"/>
    <w:rsid w:val="003E1CE4"/>
    <w:rsid w:val="003E2241"/>
    <w:rsid w:val="003E4592"/>
    <w:rsid w:val="003F2679"/>
    <w:rsid w:val="003F67E6"/>
    <w:rsid w:val="003F72D5"/>
    <w:rsid w:val="00404111"/>
    <w:rsid w:val="004065D1"/>
    <w:rsid w:val="00454A93"/>
    <w:rsid w:val="00467583"/>
    <w:rsid w:val="004705C8"/>
    <w:rsid w:val="004741BA"/>
    <w:rsid w:val="00484AD5"/>
    <w:rsid w:val="004B30C1"/>
    <w:rsid w:val="004C6C69"/>
    <w:rsid w:val="004C74F8"/>
    <w:rsid w:val="004D43EB"/>
    <w:rsid w:val="004D5299"/>
    <w:rsid w:val="004D53FB"/>
    <w:rsid w:val="004D7DBA"/>
    <w:rsid w:val="004E2600"/>
    <w:rsid w:val="004E264C"/>
    <w:rsid w:val="004E3D8E"/>
    <w:rsid w:val="004E4456"/>
    <w:rsid w:val="004F2273"/>
    <w:rsid w:val="00500C4B"/>
    <w:rsid w:val="0050756A"/>
    <w:rsid w:val="005213BE"/>
    <w:rsid w:val="005279D3"/>
    <w:rsid w:val="005417C2"/>
    <w:rsid w:val="00542D9C"/>
    <w:rsid w:val="00567F6D"/>
    <w:rsid w:val="0058626A"/>
    <w:rsid w:val="005B3F0B"/>
    <w:rsid w:val="005C2F9C"/>
    <w:rsid w:val="005E3C29"/>
    <w:rsid w:val="006204E6"/>
    <w:rsid w:val="00630A18"/>
    <w:rsid w:val="00636511"/>
    <w:rsid w:val="0066133C"/>
    <w:rsid w:val="00697661"/>
    <w:rsid w:val="006A1D71"/>
    <w:rsid w:val="006C4025"/>
    <w:rsid w:val="006C48B7"/>
    <w:rsid w:val="006C49D9"/>
    <w:rsid w:val="006D1F1F"/>
    <w:rsid w:val="006E131D"/>
    <w:rsid w:val="007042DA"/>
    <w:rsid w:val="007050ED"/>
    <w:rsid w:val="00711954"/>
    <w:rsid w:val="00723023"/>
    <w:rsid w:val="0073586C"/>
    <w:rsid w:val="0078309A"/>
    <w:rsid w:val="00785B22"/>
    <w:rsid w:val="007879F9"/>
    <w:rsid w:val="007956AF"/>
    <w:rsid w:val="007A261C"/>
    <w:rsid w:val="007C7457"/>
    <w:rsid w:val="007E307F"/>
    <w:rsid w:val="007F1732"/>
    <w:rsid w:val="00816B03"/>
    <w:rsid w:val="008305EB"/>
    <w:rsid w:val="00833224"/>
    <w:rsid w:val="00852D89"/>
    <w:rsid w:val="00876A45"/>
    <w:rsid w:val="00876ECC"/>
    <w:rsid w:val="00885CA3"/>
    <w:rsid w:val="00890E6B"/>
    <w:rsid w:val="008A2975"/>
    <w:rsid w:val="008B0BC3"/>
    <w:rsid w:val="008C1CF1"/>
    <w:rsid w:val="008D5FDE"/>
    <w:rsid w:val="008E60BC"/>
    <w:rsid w:val="009462FA"/>
    <w:rsid w:val="00951807"/>
    <w:rsid w:val="009528D4"/>
    <w:rsid w:val="00952D2E"/>
    <w:rsid w:val="00955B1B"/>
    <w:rsid w:val="0096660D"/>
    <w:rsid w:val="00970E48"/>
    <w:rsid w:val="009C2FB2"/>
    <w:rsid w:val="009D259A"/>
    <w:rsid w:val="009D7697"/>
    <w:rsid w:val="009E3C0B"/>
    <w:rsid w:val="009F6310"/>
    <w:rsid w:val="00A03177"/>
    <w:rsid w:val="00A21235"/>
    <w:rsid w:val="00A437EB"/>
    <w:rsid w:val="00AA741C"/>
    <w:rsid w:val="00AC1DBA"/>
    <w:rsid w:val="00AC26B0"/>
    <w:rsid w:val="00AD7E12"/>
    <w:rsid w:val="00AE2720"/>
    <w:rsid w:val="00AE6EBE"/>
    <w:rsid w:val="00AF4D35"/>
    <w:rsid w:val="00AF7014"/>
    <w:rsid w:val="00B13316"/>
    <w:rsid w:val="00B26EDF"/>
    <w:rsid w:val="00B3085F"/>
    <w:rsid w:val="00B41153"/>
    <w:rsid w:val="00B720FA"/>
    <w:rsid w:val="00B92DB0"/>
    <w:rsid w:val="00BB0C03"/>
    <w:rsid w:val="00BD5C4A"/>
    <w:rsid w:val="00C177E1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11BDB"/>
    <w:rsid w:val="00D17437"/>
    <w:rsid w:val="00D26671"/>
    <w:rsid w:val="00D26E05"/>
    <w:rsid w:val="00D30E6F"/>
    <w:rsid w:val="00D31188"/>
    <w:rsid w:val="00D33DF0"/>
    <w:rsid w:val="00D42048"/>
    <w:rsid w:val="00D569CA"/>
    <w:rsid w:val="00D63539"/>
    <w:rsid w:val="00D815F4"/>
    <w:rsid w:val="00D841CB"/>
    <w:rsid w:val="00D854F8"/>
    <w:rsid w:val="00D916CD"/>
    <w:rsid w:val="00DA32C8"/>
    <w:rsid w:val="00DD3293"/>
    <w:rsid w:val="00DD3B2E"/>
    <w:rsid w:val="00DD5950"/>
    <w:rsid w:val="00DE4EDE"/>
    <w:rsid w:val="00DE5775"/>
    <w:rsid w:val="00DF1E9D"/>
    <w:rsid w:val="00E14FE1"/>
    <w:rsid w:val="00E539CF"/>
    <w:rsid w:val="00E56CA4"/>
    <w:rsid w:val="00E5769D"/>
    <w:rsid w:val="00E72492"/>
    <w:rsid w:val="00E778A8"/>
    <w:rsid w:val="00E83A71"/>
    <w:rsid w:val="00E875D6"/>
    <w:rsid w:val="00EB37A5"/>
    <w:rsid w:val="00EC5F35"/>
    <w:rsid w:val="00ED39AA"/>
    <w:rsid w:val="00EF0B01"/>
    <w:rsid w:val="00EF7AFA"/>
    <w:rsid w:val="00F039A2"/>
    <w:rsid w:val="00F11E69"/>
    <w:rsid w:val="00F146A8"/>
    <w:rsid w:val="00F35D64"/>
    <w:rsid w:val="00F36781"/>
    <w:rsid w:val="00F50BC9"/>
    <w:rsid w:val="00F73986"/>
    <w:rsid w:val="00F77BCB"/>
    <w:rsid w:val="00F83D4D"/>
    <w:rsid w:val="00F938F6"/>
    <w:rsid w:val="00F94A3B"/>
    <w:rsid w:val="00FA1FF6"/>
    <w:rsid w:val="00FD786B"/>
    <w:rsid w:val="00FE1125"/>
    <w:rsid w:val="00FF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9D7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178fz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A76E9-B3EF-48BA-B9EF-97380A27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23</Pages>
  <Words>9112</Words>
  <Characters>51940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120</cp:revision>
  <cp:lastPrinted>2025-04-15T05:00:00Z</cp:lastPrinted>
  <dcterms:created xsi:type="dcterms:W3CDTF">2024-12-19T08:59:00Z</dcterms:created>
  <dcterms:modified xsi:type="dcterms:W3CDTF">2025-04-15T05:01:00Z</dcterms:modified>
</cp:coreProperties>
</file>